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D4501" w14:textId="77777777" w:rsidR="005741C8" w:rsidRPr="005741C8" w:rsidRDefault="005741C8" w:rsidP="0073003E">
      <w:pPr>
        <w:jc w:val="center"/>
        <w:rPr>
          <w:rFonts w:ascii="Arial" w:eastAsia="Calibri" w:hAnsi="Arial" w:cs="Arial"/>
          <w:b/>
          <w:color w:val="FF0000"/>
        </w:rPr>
      </w:pPr>
    </w:p>
    <w:p w14:paraId="043CFF73" w14:textId="608D79B2" w:rsidR="007516B3" w:rsidRDefault="005467C3" w:rsidP="0073003E">
      <w:pPr>
        <w:jc w:val="center"/>
        <w:rPr>
          <w:rFonts w:ascii="Arial" w:eastAsia="Calibri" w:hAnsi="Arial" w:cs="Arial"/>
          <w:b/>
        </w:rPr>
      </w:pPr>
      <w:r w:rsidRPr="00B1282A">
        <w:rPr>
          <w:rFonts w:ascii="Arial" w:eastAsia="Calibri" w:hAnsi="Arial" w:cs="Arial"/>
          <w:b/>
        </w:rPr>
        <w:t xml:space="preserve">PREGÃO Nº </w:t>
      </w:r>
      <w:r w:rsidR="007C69F8" w:rsidRPr="00E7495B">
        <w:rPr>
          <w:rFonts w:ascii="Arial" w:eastAsia="Calibri" w:hAnsi="Arial" w:cs="Arial"/>
          <w:b/>
        </w:rPr>
        <w:t>00</w:t>
      </w:r>
      <w:r w:rsidR="00E7495B" w:rsidRPr="00E7495B">
        <w:rPr>
          <w:rFonts w:ascii="Arial" w:eastAsia="Calibri" w:hAnsi="Arial" w:cs="Arial"/>
          <w:b/>
        </w:rPr>
        <w:t>13</w:t>
      </w:r>
      <w:r w:rsidR="00FD7E88" w:rsidRPr="00E7495B">
        <w:rPr>
          <w:rFonts w:ascii="Arial" w:eastAsia="Calibri" w:hAnsi="Arial" w:cs="Arial"/>
          <w:b/>
        </w:rPr>
        <w:t>/2026</w:t>
      </w:r>
      <w:r w:rsidRPr="00B1282A">
        <w:rPr>
          <w:rFonts w:ascii="Arial" w:eastAsia="Calibri" w:hAnsi="Arial" w:cs="Arial"/>
          <w:b/>
        </w:rPr>
        <w:t xml:space="preserve"> </w:t>
      </w:r>
    </w:p>
    <w:p w14:paraId="33208837" w14:textId="77777777" w:rsidR="00B74169" w:rsidRDefault="00B74169" w:rsidP="0073003E">
      <w:pPr>
        <w:jc w:val="center"/>
        <w:rPr>
          <w:rFonts w:ascii="Arial" w:eastAsia="Calibri" w:hAnsi="Arial" w:cs="Arial"/>
          <w:b/>
        </w:rPr>
      </w:pPr>
    </w:p>
    <w:p w14:paraId="02166A9E" w14:textId="75406B88"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FD7E88" w:rsidRPr="00E7495B">
        <w:rPr>
          <w:rFonts w:ascii="Arial" w:eastAsia="Calibri" w:hAnsi="Arial" w:cs="Arial"/>
          <w:b/>
        </w:rPr>
        <w:t>00</w:t>
      </w:r>
      <w:r w:rsidR="00E7495B" w:rsidRPr="00E7495B">
        <w:rPr>
          <w:rFonts w:ascii="Arial" w:eastAsia="Calibri" w:hAnsi="Arial" w:cs="Arial"/>
          <w:b/>
        </w:rPr>
        <w:t>37</w:t>
      </w:r>
      <w:r w:rsidR="00CD0E1F" w:rsidRPr="00E7495B">
        <w:rPr>
          <w:rFonts w:ascii="Arial" w:eastAsia="Calibri" w:hAnsi="Arial" w:cs="Arial"/>
          <w:b/>
        </w:rPr>
        <w:t>/2026</w:t>
      </w:r>
    </w:p>
    <w:p w14:paraId="3104F190" w14:textId="77777777" w:rsidR="005467C3" w:rsidRPr="00B1282A" w:rsidRDefault="005467C3" w:rsidP="0073003E">
      <w:pPr>
        <w:jc w:val="center"/>
        <w:rPr>
          <w:rFonts w:ascii="Arial" w:eastAsia="Calibri" w:hAnsi="Arial" w:cs="Arial"/>
          <w:b/>
        </w:rPr>
      </w:pPr>
    </w:p>
    <w:p w14:paraId="25B3E3B4" w14:textId="77777777" w:rsidR="007516B3" w:rsidRPr="00343BC6" w:rsidRDefault="007516B3" w:rsidP="0073003E">
      <w:pPr>
        <w:jc w:val="both"/>
        <w:rPr>
          <w:rFonts w:ascii="Arial" w:eastAsia="Calibri" w:hAnsi="Arial" w:cs="Arial"/>
          <w:b/>
        </w:rPr>
      </w:pPr>
    </w:p>
    <w:p w14:paraId="01333853" w14:textId="1B0689F7"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FD7E88">
        <w:rPr>
          <w:rFonts w:ascii="Arial" w:hAnsi="Arial" w:cs="Arial"/>
        </w:rPr>
        <w:t>0365/2025</w:t>
      </w:r>
      <w:r w:rsidR="00FD7E88" w:rsidRPr="00B1282A">
        <w:rPr>
          <w:rFonts w:ascii="Arial" w:hAnsi="Arial" w:cs="Arial"/>
        </w:rPr>
        <w:t xml:space="preserve"> de </w:t>
      </w:r>
      <w:r w:rsidR="00FD7E88">
        <w:rPr>
          <w:rFonts w:ascii="Arial" w:hAnsi="Arial" w:cs="Arial"/>
        </w:rPr>
        <w:t>26</w:t>
      </w:r>
      <w:r w:rsidR="00FD7E88" w:rsidRPr="00B1282A">
        <w:rPr>
          <w:rFonts w:ascii="Arial" w:hAnsi="Arial" w:cs="Arial"/>
        </w:rPr>
        <w:t xml:space="preserve"> de </w:t>
      </w:r>
      <w:r w:rsidR="00FD7E88">
        <w:rPr>
          <w:rFonts w:ascii="Arial" w:hAnsi="Arial" w:cs="Arial"/>
        </w:rPr>
        <w:t>agosto</w:t>
      </w:r>
      <w:r w:rsidR="00FD7E88" w:rsidRPr="00B1282A">
        <w:rPr>
          <w:rFonts w:ascii="Arial" w:hAnsi="Arial" w:cs="Arial"/>
        </w:rPr>
        <w:t xml:space="preserve"> de 202</w:t>
      </w:r>
      <w:r w:rsidR="00FD7E88">
        <w:rPr>
          <w:rFonts w:ascii="Arial" w:hAnsi="Arial" w:cs="Arial"/>
        </w:rPr>
        <w:t>5</w:t>
      </w:r>
      <w:r w:rsidRPr="00B1282A">
        <w:rPr>
          <w:rFonts w:ascii="Arial" w:hAnsi="Arial" w:cs="Arial"/>
        </w:rPr>
        <w:t>, com autorização do Prefe</w:t>
      </w:r>
      <w:r w:rsidR="00902130">
        <w:rPr>
          <w:rFonts w:ascii="Arial" w:hAnsi="Arial" w:cs="Arial"/>
        </w:rPr>
        <w:t>ito Municipal Sr</w:t>
      </w:r>
      <w:r w:rsidR="00FD7E88">
        <w:rPr>
          <w:rFonts w:ascii="Arial" w:hAnsi="Arial" w:cs="Arial"/>
        </w:rPr>
        <w:t>. Esequiel Bestel Junior</w:t>
      </w:r>
      <w:r w:rsidRPr="00B1282A">
        <w:rPr>
          <w:rFonts w:ascii="Arial" w:hAnsi="Arial" w:cs="Arial"/>
        </w:rPr>
        <w:t xml:space="preserve"> de acordo com a Lei nº 14.133 de 1º de abril de 2021, Lei Complementar nº 123 de 14 de Dezembro de 2006, Lei Complementar nº 147 de 07 de Agosto de 2014</w:t>
      </w:r>
      <w:r w:rsidR="00450284">
        <w:rPr>
          <w:rFonts w:ascii="Arial" w:hAnsi="Arial" w:cs="Arial"/>
        </w:rPr>
        <w:t>, Instrução Normativa SEGES nº 58/2022;</w:t>
      </w:r>
      <w:r w:rsidR="002B3318">
        <w:rPr>
          <w:rFonts w:ascii="Arial" w:hAnsi="Arial" w:cs="Arial"/>
        </w:rPr>
        <w:t xml:space="preserve"> Instrução Normativa SEGES nº 81/2022</w:t>
      </w:r>
      <w:r w:rsidR="00450284">
        <w:rPr>
          <w:rFonts w:ascii="Arial" w:hAnsi="Arial" w:cs="Arial"/>
        </w:rPr>
        <w:t xml:space="preserve"> e Instrução Normativa SEGES nº 73/2022</w:t>
      </w:r>
      <w:r w:rsidRPr="00B1282A">
        <w:rPr>
          <w:rFonts w:ascii="Arial" w:hAnsi="Arial" w:cs="Arial"/>
        </w:rPr>
        <w:t xml:space="preserve">, na modalidade pregão, na forma eletrônica, e demais condições fixadas neste edital; </w:t>
      </w:r>
      <w:r w:rsidR="00FE5F2C">
        <w:rPr>
          <w:rFonts w:ascii="Arial" w:hAnsi="Arial" w:cs="Arial"/>
        </w:rPr>
        <w:t>e em atendimento ao</w:t>
      </w:r>
      <w:r w:rsidR="00F57546">
        <w:rPr>
          <w:rFonts w:ascii="Arial" w:hAnsi="Arial" w:cs="Arial"/>
        </w:rPr>
        <w:t>s</w:t>
      </w:r>
      <w:r w:rsidR="00FE5F2C">
        <w:rPr>
          <w:rFonts w:ascii="Arial" w:hAnsi="Arial" w:cs="Arial"/>
        </w:rPr>
        <w:t xml:space="preserve"> Ofício</w:t>
      </w:r>
      <w:r w:rsidR="00F57546">
        <w:rPr>
          <w:rFonts w:ascii="Arial" w:hAnsi="Arial" w:cs="Arial"/>
        </w:rPr>
        <w:t>s</w:t>
      </w:r>
      <w:r w:rsidR="00FE5F2C">
        <w:rPr>
          <w:rFonts w:ascii="Arial" w:hAnsi="Arial" w:cs="Arial"/>
        </w:rPr>
        <w:t xml:space="preserve"> nº</w:t>
      </w:r>
      <w:r w:rsidR="00B916B3">
        <w:rPr>
          <w:rFonts w:ascii="Arial" w:hAnsi="Arial" w:cs="Arial"/>
        </w:rPr>
        <w:t>367</w:t>
      </w:r>
      <w:r w:rsidR="00F57546">
        <w:rPr>
          <w:rFonts w:ascii="Arial" w:hAnsi="Arial" w:cs="Arial"/>
        </w:rPr>
        <w:t xml:space="preserve">/2026 </w:t>
      </w:r>
      <w:r w:rsidRPr="00B1282A">
        <w:rPr>
          <w:rFonts w:ascii="Arial" w:hAnsi="Arial" w:cs="Arial"/>
        </w:rPr>
        <w:t xml:space="preserve">da Secretaria Municipal de </w:t>
      </w:r>
      <w:r w:rsidR="007C69F8">
        <w:rPr>
          <w:rFonts w:ascii="Arial" w:hAnsi="Arial" w:cs="Arial"/>
        </w:rPr>
        <w:t>Saúde</w:t>
      </w:r>
      <w:r w:rsidR="00F57546">
        <w:rPr>
          <w:rFonts w:ascii="Arial" w:hAnsi="Arial" w:cs="Arial"/>
        </w:rPr>
        <w:t xml:space="preserve"> e </w:t>
      </w:r>
      <w:r w:rsidR="007C69F8">
        <w:rPr>
          <w:rFonts w:ascii="Arial" w:hAnsi="Arial" w:cs="Arial"/>
        </w:rPr>
        <w:t>1</w:t>
      </w:r>
      <w:r w:rsidR="00B916B3">
        <w:rPr>
          <w:rFonts w:ascii="Arial" w:hAnsi="Arial" w:cs="Arial"/>
        </w:rPr>
        <w:t>31</w:t>
      </w:r>
      <w:r w:rsidR="00F57546">
        <w:rPr>
          <w:rFonts w:ascii="Arial" w:hAnsi="Arial" w:cs="Arial"/>
        </w:rPr>
        <w:t>/2026 Secretaria Municipal de Governo</w:t>
      </w:r>
      <w:r w:rsidRPr="00B1282A">
        <w:rPr>
          <w:rFonts w:ascii="Arial" w:hAnsi="Arial" w:cs="Arial"/>
        </w:rPr>
        <w:t xml:space="preserve">. 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Pr="00B1282A">
        <w:rPr>
          <w:rFonts w:ascii="Arial" w:hAnsi="Arial" w:cs="Arial"/>
          <w:b/>
          <w:bCs/>
        </w:rPr>
        <w:t>Menor Preço por Item</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14:paraId="25048A04" w14:textId="77777777"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14:paraId="3A2F8855" w14:textId="77777777" w:rsidR="007516B3" w:rsidRPr="00B1282A" w:rsidRDefault="00C04920" w:rsidP="0073003E">
      <w:pPr>
        <w:jc w:val="both"/>
        <w:rPr>
          <w:rFonts w:ascii="Arial" w:eastAsia="Calibri" w:hAnsi="Arial" w:cs="Arial"/>
        </w:rPr>
      </w:pPr>
      <w:r>
        <w:rPr>
          <w:rFonts w:ascii="Arial" w:eastAsia="Calibri" w:hAnsi="Arial" w:cs="Arial"/>
          <w:b/>
          <w:color w:val="000000"/>
        </w:rPr>
        <w:t>Nova Data da S</w:t>
      </w:r>
      <w:r w:rsidR="005467C3" w:rsidRPr="00844ECB">
        <w:rPr>
          <w:rFonts w:ascii="Arial" w:eastAsia="Calibri" w:hAnsi="Arial" w:cs="Arial"/>
          <w:b/>
          <w:color w:val="000000"/>
        </w:rPr>
        <w:t>essão:</w:t>
      </w:r>
      <w:r w:rsidR="005467C3" w:rsidRPr="00B1282A">
        <w:rPr>
          <w:rFonts w:ascii="Arial" w:eastAsia="Calibri" w:hAnsi="Arial" w:cs="Arial"/>
          <w:color w:val="000000"/>
        </w:rPr>
        <w:t xml:space="preserve"> </w:t>
      </w:r>
      <w:r w:rsidR="00F57546">
        <w:rPr>
          <w:rFonts w:ascii="Arial" w:eastAsia="Calibri" w:hAnsi="Arial" w:cs="Arial"/>
          <w:color w:val="000000"/>
        </w:rPr>
        <w:t>xx/xx/2026</w:t>
      </w:r>
    </w:p>
    <w:p w14:paraId="4C8DF1CB" w14:textId="77777777"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r w:rsidR="0007013E">
        <w:rPr>
          <w:rFonts w:ascii="Arial" w:eastAsia="Calibri" w:hAnsi="Arial" w:cs="Arial"/>
          <w:color w:val="000000"/>
        </w:rPr>
        <w:t>09h:05min</w:t>
      </w:r>
    </w:p>
    <w:p w14:paraId="7C81D0DC" w14:textId="77777777" w:rsidR="007516B3" w:rsidRPr="00B1282A"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6456FB" w:rsidRPr="006456FB">
        <w:rPr>
          <w:rFonts w:ascii="Arial" w:eastAsia="Calibri" w:hAnsi="Arial" w:cs="Arial"/>
          <w:color w:val="000000"/>
        </w:rPr>
        <w:t>plataforma de licitações eletrônicas da</w:t>
      </w:r>
      <w:r w:rsidR="006456FB" w:rsidRPr="006456FB">
        <w:rPr>
          <w:rFonts w:ascii="Arial" w:eastAsia="Calibri" w:hAnsi="Arial" w:cs="Arial"/>
          <w:b/>
          <w:color w:val="000000"/>
        </w:rPr>
        <w:t xml:space="preserve"> Bolsa de Licitações e Leilões do Brasil – BLL COMPRAS em https://www.bll.org.br/</w:t>
      </w:r>
    </w:p>
    <w:p w14:paraId="1B367924" w14:textId="77777777"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14:paraId="13D21F3D" w14:textId="77777777"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14:paraId="7F0533BC" w14:textId="77777777"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r w:rsidR="0007013E">
        <w:rPr>
          <w:rFonts w:ascii="Arial" w:eastAsia="Calibri" w:hAnsi="Arial" w:cs="Arial"/>
        </w:rPr>
        <w:t>09h:00min</w:t>
      </w:r>
      <w:r w:rsidRPr="00B1282A">
        <w:rPr>
          <w:rFonts w:ascii="Arial" w:eastAsia="Calibri" w:hAnsi="Arial" w:cs="Arial"/>
        </w:rPr>
        <w:t xml:space="preserve"> horas do dia </w:t>
      </w:r>
      <w:r w:rsidR="00F57546">
        <w:rPr>
          <w:rFonts w:ascii="Arial" w:eastAsia="Calibri" w:hAnsi="Arial" w:cs="Arial"/>
        </w:rPr>
        <w:t>xx/xx/2026.</w:t>
      </w:r>
    </w:p>
    <w:p w14:paraId="059EA591" w14:textId="77777777" w:rsidR="007516B3" w:rsidRPr="00B1282A" w:rsidRDefault="007516B3" w:rsidP="00B74169">
      <w:pPr>
        <w:rPr>
          <w:rFonts w:ascii="Arial" w:eastAsia="Calibri" w:hAnsi="Arial" w:cs="Arial"/>
        </w:rPr>
      </w:pPr>
    </w:p>
    <w:p w14:paraId="32425F4D"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14:paraId="374EEC95" w14:textId="0CC57472" w:rsidR="007C69F8" w:rsidRPr="004101EB" w:rsidRDefault="005467C3" w:rsidP="0007383D">
      <w:pPr>
        <w:autoSpaceDE w:val="0"/>
        <w:autoSpaceDN w:val="0"/>
        <w:adjustRightInd w:val="0"/>
        <w:jc w:val="both"/>
        <w:rPr>
          <w:color w:val="000000" w:themeColor="text1"/>
          <w:sz w:val="28"/>
          <w:szCs w:val="28"/>
        </w:rPr>
      </w:pPr>
      <w:r w:rsidRPr="00192035">
        <w:rPr>
          <w:rFonts w:ascii="Arial" w:eastAsia="Calibri" w:hAnsi="Arial" w:cs="Arial"/>
          <w:color w:val="000000"/>
        </w:rPr>
        <w:t>O objeto da presente licitação é a escolha da proposta mais vantajosa para</w:t>
      </w:r>
      <w:r w:rsidR="00AF2D30">
        <w:rPr>
          <w:rFonts w:ascii="Arial" w:eastAsia="Calibri" w:hAnsi="Arial" w:cs="Arial"/>
          <w:color w:val="000000"/>
        </w:rPr>
        <w:t xml:space="preserve"> a </w:t>
      </w:r>
      <w:bookmarkStart w:id="0" w:name="_Hlk230013112"/>
      <w:r w:rsidR="004F42C6" w:rsidRPr="004F42C6">
        <w:rPr>
          <w:rFonts w:ascii="Arial" w:hAnsi="Arial" w:cs="Arial"/>
          <w:color w:val="000000" w:themeColor="text1"/>
        </w:rPr>
        <w:t>AQUISIÇÃO DE 02 GRUPO GERADOR DESTINADO A FORNECER BACKUP DE ENERGIA, LINHA DIESEL, MONTADO EM CONTÊINER, COM POTENCIA MÍNIMA DE 38 KVA/ 30 KW EM STAND-BY E 34 KVA / 27 KW EM PRIME POWER, TRIFÁSICO, 60HZ, 220/127 VOLTS. PARA AS UNIDADE DE SAÚDE DEP. ANÍBAL KHURY, E UBS HETTY ROSA DE MOURA E COSTA</w:t>
      </w:r>
      <w:bookmarkEnd w:id="0"/>
      <w:r w:rsidR="00230F62" w:rsidRPr="0007383D">
        <w:rPr>
          <w:rFonts w:ascii="Arial" w:hAnsi="Arial" w:cs="Arial"/>
          <w:color w:val="000000" w:themeColor="text1"/>
        </w:rPr>
        <w:t>.</w:t>
      </w:r>
    </w:p>
    <w:p w14:paraId="69D6E146" w14:textId="77777777" w:rsidR="007516B3" w:rsidRPr="00192035" w:rsidRDefault="002E319D" w:rsidP="007446DB">
      <w:pPr>
        <w:pStyle w:val="PargrafodaLista"/>
        <w:numPr>
          <w:ilvl w:val="1"/>
          <w:numId w:val="8"/>
        </w:numPr>
        <w:ind w:left="0" w:firstLine="0"/>
        <w:jc w:val="both"/>
        <w:rPr>
          <w:rFonts w:ascii="Arial" w:hAnsi="Arial" w:cs="Arial"/>
          <w:b/>
          <w:sz w:val="28"/>
          <w:szCs w:val="28"/>
        </w:rPr>
      </w:pPr>
      <w:r>
        <w:rPr>
          <w:rFonts w:ascii="Arial" w:hAnsi="Arial" w:cs="Arial"/>
        </w:rPr>
        <w:t>. De</w:t>
      </w:r>
      <w:r w:rsidR="005467C3" w:rsidRPr="00DB6FFC">
        <w:rPr>
          <w:rFonts w:ascii="Arial" w:hAnsi="Arial" w:cs="Arial"/>
        </w:rPr>
        <w:t xml:space="preserve"> acordo com os termos constantes </w:t>
      </w:r>
      <w:r>
        <w:rPr>
          <w:rFonts w:ascii="Arial" w:hAnsi="Arial" w:cs="Arial"/>
        </w:rPr>
        <w:t xml:space="preserve">no </w:t>
      </w:r>
      <w:r w:rsidR="005467C3" w:rsidRPr="00DB6FFC">
        <w:rPr>
          <w:rFonts w:ascii="Arial" w:hAnsi="Arial" w:cs="Arial"/>
        </w:rPr>
        <w:t>Termo de Referência do Edital, ETP e demais exigências contidas nos Anexos integrantes deste Edital.</w:t>
      </w:r>
    </w:p>
    <w:p w14:paraId="738D2FC4" w14:textId="77777777"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 xml:space="preserve">A licitação será </w:t>
      </w:r>
      <w:r w:rsidR="00510394">
        <w:rPr>
          <w:rFonts w:ascii="Arial" w:eastAsia="Calibri" w:hAnsi="Arial" w:cs="Arial"/>
        </w:rPr>
        <w:t xml:space="preserve">por </w:t>
      </w:r>
      <w:r w:rsidRPr="00B1282A">
        <w:rPr>
          <w:rFonts w:ascii="Arial" w:eastAsia="Calibri" w:hAnsi="Arial" w:cs="Arial"/>
        </w:rPr>
        <w:t xml:space="preserve"> </w:t>
      </w:r>
      <w:r w:rsidR="00192035">
        <w:rPr>
          <w:rFonts w:ascii="Arial" w:eastAsia="Calibri" w:hAnsi="Arial" w:cs="Arial"/>
          <w:b/>
        </w:rPr>
        <w:t>ITEM</w:t>
      </w:r>
      <w:r w:rsidRPr="00B1282A">
        <w:rPr>
          <w:rFonts w:ascii="Arial" w:eastAsia="Calibri" w:hAnsi="Arial" w:cs="Arial"/>
          <w:b/>
        </w:rPr>
        <w:t>,</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14:paraId="0A6E5D47"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Pr="00B1282A">
        <w:rPr>
          <w:rFonts w:ascii="Arial" w:eastAsia="Calibri" w:hAnsi="Arial" w:cs="Arial"/>
          <w:b/>
          <w:color w:val="000000"/>
          <w:highlight w:val="white"/>
        </w:rPr>
        <w:t xml:space="preserve">menor preço do </w:t>
      </w:r>
      <w:r w:rsidR="00E66582">
        <w:rPr>
          <w:rFonts w:ascii="Arial" w:eastAsia="Calibri" w:hAnsi="Arial" w:cs="Arial"/>
          <w:b/>
          <w:color w:val="000000"/>
        </w:rPr>
        <w:t>ITEM</w:t>
      </w:r>
      <w:r w:rsidRPr="00B1282A">
        <w:rPr>
          <w:rFonts w:ascii="Arial" w:eastAsia="Calibri" w:hAnsi="Arial" w:cs="Arial"/>
          <w:color w:val="000000"/>
        </w:rPr>
        <w:t xml:space="preserve">, considerado o menor dispêndio para a Administração, nos termos do art. 34 da Lei nº 14.133/2021, e observadas </w:t>
      </w:r>
      <w:r w:rsidR="00902130" w:rsidRPr="00B1282A">
        <w:rPr>
          <w:rFonts w:ascii="Arial" w:eastAsia="Calibri" w:hAnsi="Arial" w:cs="Arial"/>
          <w:color w:val="000000"/>
        </w:rPr>
        <w:t>às</w:t>
      </w:r>
      <w:r w:rsidRPr="00B1282A">
        <w:rPr>
          <w:rFonts w:ascii="Arial" w:eastAsia="Calibri" w:hAnsi="Arial" w:cs="Arial"/>
          <w:color w:val="000000"/>
        </w:rPr>
        <w:t xml:space="preserve"> exigências contidas neste Edital e seus Anexos quanto às especificações do objeto. </w:t>
      </w:r>
    </w:p>
    <w:p w14:paraId="46FD35FF"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7B0D633B"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lastRenderedPageBreak/>
        <w:t>DOS RECURSOS ORÇAMENTÁRIOS</w:t>
      </w:r>
    </w:p>
    <w:p w14:paraId="4BA4C857" w14:textId="74C6B84C" w:rsidR="007516B3" w:rsidRDefault="005467C3" w:rsidP="007446DB">
      <w:pPr>
        <w:pStyle w:val="PargrafodaLista"/>
        <w:numPr>
          <w:ilvl w:val="1"/>
          <w:numId w:val="8"/>
        </w:numPr>
        <w:tabs>
          <w:tab w:val="left" w:pos="426"/>
        </w:tabs>
        <w:ind w:left="0" w:firstLine="0"/>
        <w:jc w:val="both"/>
        <w:rPr>
          <w:rFonts w:ascii="Arial" w:eastAsia="Calibri" w:hAnsi="Arial" w:cs="Arial"/>
        </w:rPr>
      </w:pPr>
      <w:r w:rsidRPr="00ED34ED">
        <w:rPr>
          <w:rFonts w:ascii="Arial" w:eastAsia="Calibri" w:hAnsi="Arial" w:cs="Arial"/>
        </w:rPr>
        <w:t xml:space="preserve">As despesas para atender a esta licitação estão programadas em dotação orçamentária </w:t>
      </w:r>
      <w:r w:rsidR="00510394">
        <w:rPr>
          <w:rFonts w:ascii="Arial" w:eastAsia="Calibri" w:hAnsi="Arial" w:cs="Arial"/>
        </w:rPr>
        <w:t>para o Exercício</w:t>
      </w:r>
      <w:r w:rsidR="00FE1E2F">
        <w:rPr>
          <w:rFonts w:ascii="Arial" w:eastAsia="Calibri" w:hAnsi="Arial" w:cs="Arial"/>
        </w:rPr>
        <w:t xml:space="preserve"> do</w:t>
      </w:r>
      <w:r w:rsidR="00510394">
        <w:rPr>
          <w:rFonts w:ascii="Arial" w:eastAsia="Calibri" w:hAnsi="Arial" w:cs="Arial"/>
        </w:rPr>
        <w:t xml:space="preserve"> ano 2026</w:t>
      </w:r>
      <w:r w:rsidRPr="00ED34ED">
        <w:rPr>
          <w:rFonts w:ascii="Arial" w:eastAsia="Calibri" w:hAnsi="Arial" w:cs="Arial"/>
        </w:rPr>
        <w:t>, na classificação abaixo:</w:t>
      </w:r>
    </w:p>
    <w:p w14:paraId="0BA69FD4" w14:textId="77777777" w:rsidR="00383603" w:rsidRPr="00ED34ED" w:rsidRDefault="00383603" w:rsidP="007446DB">
      <w:pPr>
        <w:pStyle w:val="PargrafodaLista"/>
        <w:numPr>
          <w:ilvl w:val="1"/>
          <w:numId w:val="8"/>
        </w:numPr>
        <w:tabs>
          <w:tab w:val="left" w:pos="426"/>
        </w:tabs>
        <w:ind w:left="0" w:firstLine="0"/>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969"/>
        <w:gridCol w:w="992"/>
        <w:gridCol w:w="2693"/>
        <w:gridCol w:w="1701"/>
      </w:tblGrid>
      <w:tr w:rsidR="00FE1E2F" w:rsidRPr="002A7F4E" w14:paraId="30AC5043" w14:textId="77777777" w:rsidTr="00FE1E2F">
        <w:tc>
          <w:tcPr>
            <w:tcW w:w="959" w:type="dxa"/>
            <w:vAlign w:val="center"/>
          </w:tcPr>
          <w:p w14:paraId="124E42EA" w14:textId="3BEB2AE4" w:rsidR="00FE1E2F" w:rsidRPr="002A7F4E" w:rsidRDefault="00FE1E2F" w:rsidP="00FE1E2F">
            <w:pPr>
              <w:pStyle w:val="Default"/>
              <w:rPr>
                <w:rFonts w:ascii="Arial" w:hAnsi="Arial" w:cs="Arial"/>
                <w:b/>
                <w:bCs/>
                <w:iCs/>
                <w:color w:val="000000" w:themeColor="text1"/>
              </w:rPr>
            </w:pPr>
            <w:r w:rsidRPr="007336FA">
              <w:rPr>
                <w:rFonts w:ascii="Arial" w:hAnsi="Arial" w:cs="Arial"/>
                <w:b/>
                <w:bCs/>
                <w:iCs/>
                <w:color w:val="000000" w:themeColor="text1"/>
              </w:rPr>
              <w:t>Red.</w:t>
            </w:r>
          </w:p>
        </w:tc>
        <w:tc>
          <w:tcPr>
            <w:tcW w:w="3969" w:type="dxa"/>
            <w:vAlign w:val="center"/>
          </w:tcPr>
          <w:p w14:paraId="5F69B5A4" w14:textId="75DD7B43" w:rsidR="00FE1E2F" w:rsidRPr="002A7F4E" w:rsidRDefault="00FE1E2F" w:rsidP="00FE1E2F">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Dotação Orçamentária</w:t>
            </w:r>
          </w:p>
        </w:tc>
        <w:tc>
          <w:tcPr>
            <w:tcW w:w="992" w:type="dxa"/>
            <w:vAlign w:val="center"/>
          </w:tcPr>
          <w:p w14:paraId="756A3BFA" w14:textId="33012C0A" w:rsidR="00FE1E2F" w:rsidRPr="002A7F4E" w:rsidRDefault="00FE1E2F" w:rsidP="00FE1E2F">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Fonte</w:t>
            </w:r>
          </w:p>
        </w:tc>
        <w:tc>
          <w:tcPr>
            <w:tcW w:w="2693" w:type="dxa"/>
            <w:vAlign w:val="center"/>
          </w:tcPr>
          <w:p w14:paraId="078BD924" w14:textId="4A9D1B0A" w:rsidR="00FE1E2F" w:rsidRPr="002A7F4E" w:rsidRDefault="00FE1E2F" w:rsidP="00FE1E2F">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Tipo da Despesa</w:t>
            </w:r>
          </w:p>
        </w:tc>
        <w:tc>
          <w:tcPr>
            <w:tcW w:w="1701" w:type="dxa"/>
            <w:vAlign w:val="center"/>
          </w:tcPr>
          <w:p w14:paraId="1B15DC2C" w14:textId="473662BE" w:rsidR="00FE1E2F" w:rsidRPr="002A7F4E" w:rsidRDefault="00FE1E2F" w:rsidP="00FE1E2F">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Secretaria Municipal de</w:t>
            </w:r>
          </w:p>
        </w:tc>
      </w:tr>
      <w:tr w:rsidR="00FE1E2F" w:rsidRPr="002A7F4E" w14:paraId="441D2FEF" w14:textId="77777777" w:rsidTr="00FE1E2F">
        <w:tc>
          <w:tcPr>
            <w:tcW w:w="959" w:type="dxa"/>
            <w:vAlign w:val="center"/>
          </w:tcPr>
          <w:p w14:paraId="5D8FF0BB" w14:textId="48D152D0" w:rsidR="00FE1E2F" w:rsidRPr="002A7F4E" w:rsidRDefault="00FE1E2F" w:rsidP="00FE1E2F">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531</w:t>
            </w:r>
          </w:p>
        </w:tc>
        <w:tc>
          <w:tcPr>
            <w:tcW w:w="3969" w:type="dxa"/>
            <w:vAlign w:val="center"/>
          </w:tcPr>
          <w:p w14:paraId="76132054" w14:textId="64E6E92B" w:rsidR="00FE1E2F" w:rsidRPr="002A7F4E" w:rsidRDefault="00FE1E2F" w:rsidP="00FE1E2F">
            <w:pPr>
              <w:pStyle w:val="Default"/>
              <w:ind w:hanging="2"/>
              <w:jc w:val="center"/>
              <w:rPr>
                <w:rFonts w:ascii="Arial" w:hAnsi="Arial" w:cs="Arial"/>
                <w:bCs/>
                <w:iCs/>
                <w:color w:val="000000" w:themeColor="text1"/>
                <w:sz w:val="20"/>
                <w:szCs w:val="20"/>
              </w:rPr>
            </w:pPr>
            <w:r w:rsidRPr="007336FA">
              <w:rPr>
                <w:rFonts w:ascii="Arial" w:hAnsi="Arial" w:cs="Arial"/>
                <w:color w:val="000000" w:themeColor="text1"/>
                <w:sz w:val="20"/>
                <w:szCs w:val="20"/>
              </w:rPr>
              <w:t>07.001.10.301.0013.2040.4.4.90.52.00.0</w:t>
            </w:r>
          </w:p>
        </w:tc>
        <w:tc>
          <w:tcPr>
            <w:tcW w:w="992" w:type="dxa"/>
            <w:vAlign w:val="center"/>
          </w:tcPr>
          <w:p w14:paraId="56CC3405" w14:textId="5B71AF8F" w:rsidR="00FE1E2F" w:rsidRPr="002A7F4E" w:rsidRDefault="00FE1E2F" w:rsidP="00FE1E2F">
            <w:pPr>
              <w:pStyle w:val="Default"/>
              <w:ind w:hanging="2"/>
              <w:jc w:val="center"/>
              <w:rPr>
                <w:rFonts w:ascii="Arial" w:hAnsi="Arial" w:cs="Arial"/>
                <w:bCs/>
                <w:iCs/>
                <w:color w:val="000000" w:themeColor="text1"/>
                <w:sz w:val="20"/>
                <w:szCs w:val="20"/>
              </w:rPr>
            </w:pPr>
            <w:r w:rsidRPr="007336FA">
              <w:rPr>
                <w:rFonts w:ascii="Arial" w:hAnsi="Arial" w:cs="Arial"/>
                <w:bCs/>
                <w:iCs/>
                <w:color w:val="000000" w:themeColor="text1"/>
                <w:sz w:val="20"/>
                <w:szCs w:val="20"/>
              </w:rPr>
              <w:t>3500</w:t>
            </w:r>
          </w:p>
        </w:tc>
        <w:tc>
          <w:tcPr>
            <w:tcW w:w="2693" w:type="dxa"/>
            <w:vAlign w:val="center"/>
          </w:tcPr>
          <w:p w14:paraId="72F4873E" w14:textId="5C0B019C" w:rsidR="00FE1E2F" w:rsidRPr="002A7F4E" w:rsidRDefault="00FE1E2F" w:rsidP="00FE1E2F">
            <w:pPr>
              <w:pStyle w:val="Default"/>
              <w:ind w:hanging="2"/>
              <w:jc w:val="center"/>
              <w:rPr>
                <w:rFonts w:ascii="Arial" w:hAnsi="Arial" w:cs="Arial"/>
                <w:bCs/>
                <w:iCs/>
                <w:color w:val="000000" w:themeColor="text1"/>
                <w:sz w:val="20"/>
                <w:szCs w:val="20"/>
              </w:rPr>
            </w:pPr>
            <w:r w:rsidRPr="007336FA">
              <w:rPr>
                <w:rFonts w:ascii="Arial" w:hAnsi="Arial" w:cs="Arial"/>
                <w:color w:val="000000" w:themeColor="text1"/>
                <w:sz w:val="20"/>
                <w:szCs w:val="20"/>
              </w:rPr>
              <w:t>EQUIPAMENTOS E MATERIAL PERMANENTE</w:t>
            </w:r>
          </w:p>
        </w:tc>
        <w:tc>
          <w:tcPr>
            <w:tcW w:w="1701" w:type="dxa"/>
            <w:vAlign w:val="center"/>
          </w:tcPr>
          <w:p w14:paraId="29F55727" w14:textId="7C90DF63" w:rsidR="00FE1E2F" w:rsidRPr="002A7F4E" w:rsidRDefault="00FE1E2F" w:rsidP="00FE1E2F">
            <w:pPr>
              <w:pStyle w:val="Default"/>
              <w:ind w:hanging="2"/>
              <w:jc w:val="center"/>
              <w:rPr>
                <w:rFonts w:ascii="Arial" w:hAnsi="Arial" w:cs="Arial"/>
                <w:bCs/>
                <w:iCs/>
                <w:color w:val="000000" w:themeColor="text1"/>
                <w:sz w:val="20"/>
                <w:szCs w:val="20"/>
              </w:rPr>
            </w:pPr>
            <w:r w:rsidRPr="007336FA">
              <w:rPr>
                <w:rFonts w:ascii="Arial" w:hAnsi="Arial" w:cs="Arial"/>
                <w:bCs/>
                <w:iCs/>
                <w:color w:val="000000" w:themeColor="text1"/>
                <w:sz w:val="20"/>
                <w:szCs w:val="20"/>
              </w:rPr>
              <w:t>Saúde</w:t>
            </w:r>
          </w:p>
        </w:tc>
      </w:tr>
    </w:tbl>
    <w:p w14:paraId="1A7CE3B6" w14:textId="77777777" w:rsidR="007516B3" w:rsidRDefault="007516B3" w:rsidP="0073003E">
      <w:pPr>
        <w:tabs>
          <w:tab w:val="left" w:pos="426"/>
        </w:tabs>
        <w:jc w:val="both"/>
        <w:rPr>
          <w:rFonts w:ascii="Arial" w:eastAsia="Calibri" w:hAnsi="Arial" w:cs="Arial"/>
        </w:rPr>
      </w:pPr>
    </w:p>
    <w:p w14:paraId="44387C6F" w14:textId="77777777" w:rsidR="005467C3" w:rsidRPr="00B1282A" w:rsidRDefault="005467C3" w:rsidP="0073003E">
      <w:pPr>
        <w:tabs>
          <w:tab w:val="left" w:pos="426"/>
        </w:tabs>
        <w:jc w:val="both"/>
        <w:rPr>
          <w:rFonts w:ascii="Arial" w:eastAsia="Calibri" w:hAnsi="Arial" w:cs="Arial"/>
        </w:rPr>
      </w:pPr>
    </w:p>
    <w:p w14:paraId="460A7FF5"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 CREDENCIAMENTO.</w:t>
      </w:r>
    </w:p>
    <w:p w14:paraId="1BDBC30E" w14:textId="77777777" w:rsidR="00ED34ED" w:rsidRPr="008058EC" w:rsidRDefault="00ED34ED" w:rsidP="00C67D37">
      <w:pPr>
        <w:pStyle w:val="Nivel2"/>
        <w:numPr>
          <w:ilvl w:val="1"/>
          <w:numId w:val="8"/>
        </w:numPr>
        <w:spacing w:before="0" w:after="0" w:line="240" w:lineRule="auto"/>
        <w:ind w:left="0" w:hanging="6"/>
      </w:pPr>
      <w:bookmarkStart w:id="1" w:name="_Hlk135302270"/>
      <w:bookmarkStart w:id="2" w:name="_Hlk156293441"/>
      <w:r w:rsidRPr="008058EC">
        <w:t xml:space="preserve">Poderão participar deste Pregão os interessados que estiverem previamente credenciados </w:t>
      </w:r>
      <w:bookmarkEnd w:id="1"/>
      <w:r w:rsidR="00C67D37">
        <w:t xml:space="preserve">na </w:t>
      </w:r>
      <w:r w:rsidR="00C67D37" w:rsidRPr="00C67D37">
        <w:t>plataforma de licitações eletrônicas</w:t>
      </w:r>
      <w:r w:rsidR="00C67D37">
        <w:rPr>
          <w:rFonts w:eastAsia="Calibri"/>
          <w:b/>
        </w:rPr>
        <w:t xml:space="preserve"> </w:t>
      </w:r>
      <w:r w:rsidR="00C67D37">
        <w:rPr>
          <w:rFonts w:eastAsia="Calibri"/>
        </w:rPr>
        <w:t xml:space="preserve">da </w:t>
      </w:r>
      <w:r w:rsidR="00C67D37" w:rsidRPr="00C67D37">
        <w:rPr>
          <w:rFonts w:eastAsia="Calibri"/>
        </w:rPr>
        <w:t>Bolsa de Licitações e Leilões do Brasil</w:t>
      </w:r>
      <w:r w:rsidR="006456FB">
        <w:rPr>
          <w:rFonts w:eastAsia="Calibri"/>
        </w:rPr>
        <w:t xml:space="preserve"> – BLL COMPRAS</w:t>
      </w:r>
      <w:r w:rsidR="00C67D37" w:rsidRPr="00C67D37">
        <w:rPr>
          <w:rFonts w:eastAsia="Calibri"/>
        </w:rPr>
        <w:t xml:space="preserve"> </w:t>
      </w:r>
      <w:r w:rsidR="00844ECB">
        <w:rPr>
          <w:rFonts w:eastAsia="Calibri"/>
          <w:b/>
        </w:rPr>
        <w:t>em</w:t>
      </w:r>
      <w:r w:rsidR="00844ECB" w:rsidRPr="00B1282A">
        <w:rPr>
          <w:rFonts w:eastAsia="Calibri"/>
          <w:b/>
        </w:rPr>
        <w:t xml:space="preserve"> </w:t>
      </w:r>
      <w:hyperlink r:id="rId8" w:history="1">
        <w:r w:rsidR="00C67D37" w:rsidRPr="00DF0A72">
          <w:rPr>
            <w:rStyle w:val="Hyperlink"/>
            <w:rFonts w:eastAsia="Calibri"/>
            <w:b/>
          </w:rPr>
          <w:t>https://www.bll.org.br/</w:t>
        </w:r>
      </w:hyperlink>
      <w:r w:rsidRPr="008058EC">
        <w:rPr>
          <w:rStyle w:val="Hyperlink"/>
        </w:rPr>
        <w:t>.</w:t>
      </w:r>
    </w:p>
    <w:bookmarkEnd w:id="2"/>
    <w:p w14:paraId="58D6BCE3" w14:textId="77777777" w:rsidR="00ED34ED" w:rsidRPr="008058EC" w:rsidRDefault="00ED34ED" w:rsidP="007446DB">
      <w:pPr>
        <w:pStyle w:val="Nivel3"/>
        <w:numPr>
          <w:ilvl w:val="2"/>
          <w:numId w:val="8"/>
        </w:numPr>
        <w:spacing w:before="0" w:after="0" w:line="240" w:lineRule="auto"/>
        <w:ind w:left="0" w:firstLine="0"/>
      </w:pPr>
      <w:r w:rsidRPr="008058EC">
        <w:t>O</w:t>
      </w:r>
      <w:bookmarkStart w:id="3" w:name="_Hlk135304247"/>
      <w:r w:rsidRPr="008058EC">
        <w:t xml:space="preserve">s interessados deverão atender às condições exigidas </w:t>
      </w:r>
      <w:r>
        <w:t>no edital até a</w:t>
      </w:r>
      <w:r w:rsidRPr="008058EC">
        <w:t xml:space="preserve"> data prevista para recebimento das propostas.</w:t>
      </w:r>
    </w:p>
    <w:bookmarkEnd w:id="3"/>
    <w:p w14:paraId="41193146" w14:textId="77777777" w:rsidR="00ED34ED" w:rsidRPr="008058EC" w:rsidRDefault="00ED34ED" w:rsidP="007446DB">
      <w:pPr>
        <w:pStyle w:val="Nivel2"/>
        <w:numPr>
          <w:ilvl w:val="1"/>
          <w:numId w:val="8"/>
        </w:numPr>
        <w:spacing w:before="0" w:after="0" w:line="240" w:lineRule="auto"/>
        <w:ind w:left="0" w:firstLine="0"/>
      </w:pPr>
      <w:r w:rsidRPr="008058EC">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E8417FA" w14:textId="77777777" w:rsidR="00ED34ED" w:rsidRPr="008058EC" w:rsidRDefault="00ED34ED" w:rsidP="007446DB">
      <w:pPr>
        <w:pStyle w:val="Nivel2"/>
        <w:numPr>
          <w:ilvl w:val="1"/>
          <w:numId w:val="8"/>
        </w:numPr>
        <w:spacing w:before="0" w:after="0" w:line="240" w:lineRule="auto"/>
        <w:ind w:left="0" w:firstLine="0"/>
      </w:pPr>
      <w:r w:rsidRPr="008058EC">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98D1F3" w14:textId="77777777" w:rsidR="00ED34ED" w:rsidRPr="008058EC" w:rsidRDefault="00ED34ED" w:rsidP="007446DB">
      <w:pPr>
        <w:pStyle w:val="Nivel2"/>
        <w:numPr>
          <w:ilvl w:val="1"/>
          <w:numId w:val="8"/>
        </w:numPr>
        <w:spacing w:before="0" w:after="0" w:line="240" w:lineRule="auto"/>
        <w:ind w:left="0" w:firstLine="0"/>
      </w:pPr>
      <w:r w:rsidRPr="008058EC">
        <w:t>A não observância do disposto no item anterior poderá ensejar desclassificação no momento da habilitação.</w:t>
      </w:r>
    </w:p>
    <w:p w14:paraId="7DBB2221" w14:textId="77777777" w:rsidR="00ED34ED" w:rsidRPr="008058EC" w:rsidRDefault="00ED34ED" w:rsidP="007446DB">
      <w:pPr>
        <w:pStyle w:val="Nivel2"/>
        <w:numPr>
          <w:ilvl w:val="1"/>
          <w:numId w:val="8"/>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9"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0" w:history="1">
        <w:r w:rsidRPr="008058EC">
          <w:rPr>
            <w:rStyle w:val="Hyperlink"/>
          </w:rPr>
          <w:t>Lei Complementar nº 123, de 2006</w:t>
        </w:r>
      </w:hyperlink>
      <w:r w:rsidRPr="008058EC">
        <w:rPr>
          <w:color w:val="auto"/>
        </w:rPr>
        <w:t xml:space="preserve"> e do Decreto n.º 8.538, de 2015.</w:t>
      </w:r>
    </w:p>
    <w:p w14:paraId="0F193770" w14:textId="77777777" w:rsidR="00ED34ED" w:rsidRPr="008058EC" w:rsidRDefault="00ED34ED" w:rsidP="007446DB">
      <w:pPr>
        <w:pStyle w:val="Nivel2"/>
        <w:numPr>
          <w:ilvl w:val="1"/>
          <w:numId w:val="8"/>
        </w:numPr>
        <w:spacing w:before="0" w:after="0" w:line="240" w:lineRule="auto"/>
        <w:ind w:left="0" w:firstLine="0"/>
        <w:rPr>
          <w:rFonts w:eastAsiaTheme="minorEastAsia"/>
        </w:rPr>
      </w:pPr>
      <w:bookmarkStart w:id="4" w:name="_Ref117000692"/>
      <w:r w:rsidRPr="008058EC">
        <w:t>Não poderão disputar esta licitação:</w:t>
      </w:r>
      <w:bookmarkEnd w:id="4"/>
    </w:p>
    <w:p w14:paraId="55708972" w14:textId="77777777" w:rsidR="00ED34ED" w:rsidRPr="008058EC" w:rsidRDefault="002B0BC4" w:rsidP="007446DB">
      <w:pPr>
        <w:pStyle w:val="Nivel3"/>
        <w:numPr>
          <w:ilvl w:val="2"/>
          <w:numId w:val="8"/>
        </w:numPr>
        <w:spacing w:before="0" w:after="0" w:line="240" w:lineRule="auto"/>
        <w:ind w:left="0" w:firstLine="0"/>
      </w:pPr>
      <w:bookmarkStart w:id="5" w:name="_Ref113883338"/>
      <w:r w:rsidRPr="008058EC">
        <w:t>Aquele</w:t>
      </w:r>
      <w:r w:rsidR="00ED34ED" w:rsidRPr="008058EC">
        <w:t xml:space="preserve"> que não atenda às condições deste Edital e seu(s) anexo(s);</w:t>
      </w:r>
    </w:p>
    <w:p w14:paraId="5955B85F" w14:textId="77777777" w:rsidR="00ED34ED" w:rsidRPr="008058EC" w:rsidRDefault="002B0BC4" w:rsidP="007446DB">
      <w:pPr>
        <w:pStyle w:val="Nivel3"/>
        <w:numPr>
          <w:ilvl w:val="2"/>
          <w:numId w:val="8"/>
        </w:numPr>
        <w:spacing w:before="0" w:after="0" w:line="240" w:lineRule="auto"/>
        <w:ind w:left="0" w:firstLine="0"/>
      </w:pPr>
      <w:bookmarkStart w:id="6" w:name="_Ref114659912"/>
      <w:r w:rsidRPr="008058EC">
        <w:t>Autor</w:t>
      </w:r>
      <w:r w:rsidR="00ED34ED" w:rsidRPr="008058EC">
        <w:t xml:space="preserve"> do anteprojeto, do projeto básico ou do projeto executivo, pessoa física ou jurídica, quando a licitação versar sobre serviços ou fornecimento de bens a ele relacionados;</w:t>
      </w:r>
      <w:bookmarkEnd w:id="5"/>
      <w:bookmarkEnd w:id="6"/>
    </w:p>
    <w:p w14:paraId="488F0C2C" w14:textId="77777777" w:rsidR="00ED34ED" w:rsidRPr="008058EC" w:rsidRDefault="002B0BC4" w:rsidP="007446DB">
      <w:pPr>
        <w:pStyle w:val="Nivel3"/>
        <w:numPr>
          <w:ilvl w:val="2"/>
          <w:numId w:val="8"/>
        </w:numPr>
        <w:spacing w:before="0" w:after="0" w:line="240" w:lineRule="auto"/>
        <w:ind w:left="0" w:firstLine="0"/>
      </w:pPr>
      <w:bookmarkStart w:id="7" w:name="_Ref114659913"/>
      <w:bookmarkStart w:id="8" w:name="_Ref113883339"/>
      <w:r w:rsidRPr="008058EC">
        <w:t>Empresa</w:t>
      </w:r>
      <w:r w:rsidR="00ED34ED" w:rsidRPr="008058EC">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ED34ED" w:rsidRPr="008058EC">
        <w:t xml:space="preserve"> </w:t>
      </w:r>
      <w:bookmarkEnd w:id="8"/>
    </w:p>
    <w:p w14:paraId="32D2D0E6" w14:textId="77777777" w:rsidR="00ED34ED" w:rsidRPr="008058EC" w:rsidRDefault="002B0BC4" w:rsidP="007446DB">
      <w:pPr>
        <w:pStyle w:val="Nivel3"/>
        <w:numPr>
          <w:ilvl w:val="2"/>
          <w:numId w:val="8"/>
        </w:numPr>
        <w:spacing w:before="0" w:after="0" w:line="240" w:lineRule="auto"/>
        <w:ind w:left="0" w:firstLine="0"/>
      </w:pPr>
      <w:bookmarkStart w:id="9" w:name="_Ref113883003"/>
      <w:r w:rsidRPr="008058EC">
        <w:t>Pessoa</w:t>
      </w:r>
      <w:r w:rsidR="00ED34ED" w:rsidRPr="008058EC">
        <w:t xml:space="preserve"> física ou jurídica que se encontre, ao tempo da licitação, impossibilitada de participar da licitação em decorrência de sanção que lhe foi imposta;</w:t>
      </w:r>
      <w:bookmarkEnd w:id="9"/>
    </w:p>
    <w:p w14:paraId="5CA4C405" w14:textId="77777777" w:rsidR="00ED34ED" w:rsidRPr="008058EC" w:rsidRDefault="002B0BC4" w:rsidP="007446DB">
      <w:pPr>
        <w:pStyle w:val="Nivel3"/>
        <w:numPr>
          <w:ilvl w:val="2"/>
          <w:numId w:val="8"/>
        </w:numPr>
        <w:spacing w:before="0" w:after="0" w:line="240" w:lineRule="auto"/>
        <w:ind w:left="0" w:firstLine="0"/>
      </w:pPr>
      <w:r w:rsidRPr="008058EC">
        <w:lastRenderedPageBreak/>
        <w:t>Aquele</w:t>
      </w:r>
      <w:r w:rsidR="00ED34ED" w:rsidRPr="008058EC">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00E40F" w14:textId="77777777" w:rsidR="00ED34ED" w:rsidRPr="008058EC" w:rsidRDefault="002B0BC4" w:rsidP="007446DB">
      <w:pPr>
        <w:pStyle w:val="Nivel3"/>
        <w:numPr>
          <w:ilvl w:val="2"/>
          <w:numId w:val="8"/>
        </w:numPr>
        <w:spacing w:before="0" w:after="0" w:line="240" w:lineRule="auto"/>
        <w:ind w:left="0" w:firstLine="0"/>
      </w:pPr>
      <w:bookmarkStart w:id="10" w:name="_Ref113883579"/>
      <w:r w:rsidRPr="008058EC">
        <w:t>Empresas</w:t>
      </w:r>
      <w:r w:rsidR="00ED34ED" w:rsidRPr="008058EC">
        <w:t xml:space="preserve"> controladoras, controladas ou coligadas, nos termos da Lei nº 6.404, de 15 de dezembro de 1976, concorrendo entre si;</w:t>
      </w:r>
      <w:bookmarkEnd w:id="10"/>
    </w:p>
    <w:p w14:paraId="1539F10A" w14:textId="77777777" w:rsidR="00ED34ED" w:rsidRPr="008058EC" w:rsidRDefault="002B0BC4" w:rsidP="007446DB">
      <w:pPr>
        <w:pStyle w:val="Nivel3"/>
        <w:numPr>
          <w:ilvl w:val="2"/>
          <w:numId w:val="8"/>
        </w:numPr>
        <w:spacing w:before="0" w:after="0" w:line="240" w:lineRule="auto"/>
        <w:ind w:left="0" w:firstLine="0"/>
      </w:pPr>
      <w:r w:rsidRPr="008058EC">
        <w:t>Pessoa</w:t>
      </w:r>
      <w:r w:rsidR="00ED34ED" w:rsidRPr="008058EC">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AE0BB16" w14:textId="77777777" w:rsidR="00ED34ED" w:rsidRPr="008058EC" w:rsidRDefault="002B0BC4" w:rsidP="007446DB">
      <w:pPr>
        <w:pStyle w:val="Nivel3"/>
        <w:numPr>
          <w:ilvl w:val="2"/>
          <w:numId w:val="8"/>
        </w:numPr>
        <w:spacing w:before="0" w:after="0" w:line="240" w:lineRule="auto"/>
        <w:ind w:left="0" w:firstLine="0"/>
      </w:pPr>
      <w:bookmarkStart w:id="11" w:name="_Ref113962336"/>
      <w:r w:rsidRPr="008058EC">
        <w:t>Agente</w:t>
      </w:r>
      <w:r w:rsidR="00ED34ED" w:rsidRPr="008058EC">
        <w:t xml:space="preserve"> público do órgão ou entidade licitante;</w:t>
      </w:r>
      <w:bookmarkEnd w:id="11"/>
    </w:p>
    <w:p w14:paraId="4A762C82" w14:textId="77777777" w:rsidR="00ED34ED" w:rsidRPr="002B3318" w:rsidRDefault="002B0BC4" w:rsidP="007446DB">
      <w:pPr>
        <w:pStyle w:val="Nvel3-R"/>
        <w:numPr>
          <w:ilvl w:val="2"/>
          <w:numId w:val="8"/>
        </w:numPr>
        <w:spacing w:before="0" w:after="0" w:line="240" w:lineRule="auto"/>
        <w:ind w:left="0" w:firstLine="0"/>
        <w:rPr>
          <w:i w:val="0"/>
          <w:color w:val="auto"/>
        </w:rPr>
      </w:pPr>
      <w:r w:rsidRPr="002B3318">
        <w:rPr>
          <w:i w:val="0"/>
          <w:color w:val="auto"/>
        </w:rPr>
        <w:t>Pessoas</w:t>
      </w:r>
      <w:r w:rsidR="00ED34ED" w:rsidRPr="002B3318">
        <w:rPr>
          <w:i w:val="0"/>
          <w:color w:val="auto"/>
        </w:rPr>
        <w:t xml:space="preserve"> jurídicas reunidas em consórcio;</w:t>
      </w:r>
    </w:p>
    <w:p w14:paraId="32965843" w14:textId="77777777" w:rsidR="00ED34ED" w:rsidRPr="008058EC" w:rsidRDefault="00ED34ED" w:rsidP="007446DB">
      <w:pPr>
        <w:pStyle w:val="Nivel3"/>
        <w:numPr>
          <w:ilvl w:val="2"/>
          <w:numId w:val="8"/>
        </w:numPr>
        <w:spacing w:before="0" w:after="0" w:line="240" w:lineRule="auto"/>
        <w:ind w:left="0" w:firstLine="0"/>
      </w:pPr>
      <w:r w:rsidRPr="008058EC">
        <w:t>Organizações da Sociedade Civil de Interesse Público - OSCIP, atuando nessa condição;</w:t>
      </w:r>
    </w:p>
    <w:p w14:paraId="4CC4BE6F" w14:textId="77777777" w:rsidR="00ED34ED" w:rsidRPr="008058EC" w:rsidRDefault="00ED34ED" w:rsidP="007446DB">
      <w:pPr>
        <w:pStyle w:val="Nivel3"/>
        <w:numPr>
          <w:ilvl w:val="2"/>
          <w:numId w:val="8"/>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8058EC">
          <w:rPr>
            <w:rStyle w:val="Hyperlink"/>
          </w:rPr>
          <w:t>§ 1º do art. 9º da Lei nº 14.133, de 2021</w:t>
        </w:r>
      </w:hyperlink>
      <w:r w:rsidRPr="008058EC">
        <w:t>.</w:t>
      </w:r>
    </w:p>
    <w:p w14:paraId="32CA75BA" w14:textId="07DF64A9" w:rsidR="00ED34ED" w:rsidRPr="008058EC" w:rsidRDefault="00ED34ED" w:rsidP="007446DB">
      <w:pPr>
        <w:pStyle w:val="Nivel2"/>
        <w:numPr>
          <w:ilvl w:val="1"/>
          <w:numId w:val="8"/>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6959C9">
        <w:t>3.6.4</w:t>
      </w:r>
      <w:r w:rsidRPr="008058EC">
        <w:fldChar w:fldCharType="end"/>
      </w:r>
      <w:r w:rsidRPr="008058EC">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C132C66" w14:textId="2D847438" w:rsidR="00ED34ED" w:rsidRPr="008058EC" w:rsidRDefault="00ED34ED" w:rsidP="007446DB">
      <w:pPr>
        <w:pStyle w:val="Nivel2"/>
        <w:numPr>
          <w:ilvl w:val="1"/>
          <w:numId w:val="8"/>
        </w:numPr>
        <w:spacing w:before="0" w:after="0" w:line="240" w:lineRule="auto"/>
        <w:ind w:left="0" w:firstLine="0"/>
      </w:pPr>
      <w:bookmarkStart w:id="12" w:name="art14§2"/>
      <w:bookmarkEnd w:id="12"/>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6959C9">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6959C9">
        <w:t>3.6.3</w:t>
      </w:r>
      <w:r w:rsidRPr="008058EC">
        <w:fldChar w:fldCharType="end"/>
      </w:r>
      <w:r w:rsidRPr="008058EC">
        <w:t xml:space="preserve"> poderão participar no apoio das atividades de planejamento da contratação, de execução da licitação ou de gestão do contrato, desde que sob supervisão exclusiva de agentes públicos do órgão ou entidade.</w:t>
      </w:r>
    </w:p>
    <w:p w14:paraId="269B1801" w14:textId="77777777" w:rsidR="00ED34ED" w:rsidRPr="008058EC" w:rsidRDefault="00ED34ED" w:rsidP="007446DB">
      <w:pPr>
        <w:pStyle w:val="Nivel2"/>
        <w:numPr>
          <w:ilvl w:val="1"/>
          <w:numId w:val="8"/>
        </w:numPr>
        <w:spacing w:before="0" w:after="0" w:line="240" w:lineRule="auto"/>
        <w:ind w:left="0" w:firstLine="0"/>
      </w:pPr>
      <w:bookmarkStart w:id="13" w:name="art14§3"/>
      <w:bookmarkEnd w:id="13"/>
      <w:r w:rsidRPr="008058EC">
        <w:t>Equiparam-se aos autores do projeto as empresas integrantes do mesmo grupo econômico.</w:t>
      </w:r>
    </w:p>
    <w:p w14:paraId="26F494C3" w14:textId="279D344F" w:rsidR="00ED34ED" w:rsidRPr="008058EC" w:rsidRDefault="00ED34ED" w:rsidP="007446DB">
      <w:pPr>
        <w:pStyle w:val="Nivel2"/>
        <w:numPr>
          <w:ilvl w:val="1"/>
          <w:numId w:val="8"/>
        </w:numPr>
        <w:spacing w:before="0" w:after="0" w:line="240" w:lineRule="auto"/>
        <w:ind w:left="0" w:firstLine="0"/>
      </w:pPr>
      <w:bookmarkStart w:id="14" w:name="art14§4"/>
      <w:bookmarkEnd w:id="14"/>
      <w:r w:rsidRPr="008058EC">
        <w:t xml:space="preserve">O disposto nos itens </w:t>
      </w:r>
      <w:r w:rsidRPr="008058EC">
        <w:fldChar w:fldCharType="begin"/>
      </w:r>
      <w:r w:rsidRPr="008058EC">
        <w:instrText xml:space="preserve"> REF _Ref114659912 \r \h  \* MERGEFORMAT </w:instrText>
      </w:r>
      <w:r w:rsidRPr="008058EC">
        <w:fldChar w:fldCharType="separate"/>
      </w:r>
      <w:r w:rsidR="006959C9">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6959C9">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14:paraId="0FFBD1BD" w14:textId="77777777" w:rsidR="00ED34ED" w:rsidRPr="008058EC" w:rsidRDefault="00ED34ED" w:rsidP="007446DB">
      <w:pPr>
        <w:pStyle w:val="Nivel2"/>
        <w:numPr>
          <w:ilvl w:val="1"/>
          <w:numId w:val="8"/>
        </w:numPr>
        <w:spacing w:before="0" w:after="0" w:line="240" w:lineRule="auto"/>
        <w:ind w:left="0" w:firstLine="0"/>
      </w:pPr>
      <w:bookmarkStart w:id="15" w:name="art14§5"/>
      <w:bookmarkEnd w:id="15"/>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history="1">
        <w:r w:rsidRPr="008058EC">
          <w:rPr>
            <w:rStyle w:val="Hyperlink"/>
          </w:rPr>
          <w:t>Lei nº 14.133/2021</w:t>
        </w:r>
      </w:hyperlink>
      <w:r w:rsidRPr="008058EC">
        <w:t>.</w:t>
      </w:r>
    </w:p>
    <w:p w14:paraId="4AA9EB6B" w14:textId="0E9EB6C3" w:rsidR="00ED34ED" w:rsidRPr="008058EC" w:rsidRDefault="00ED34ED" w:rsidP="007446DB">
      <w:pPr>
        <w:pStyle w:val="Nivel2"/>
        <w:numPr>
          <w:ilvl w:val="1"/>
          <w:numId w:val="8"/>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6959C9">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14:paraId="73B944B4" w14:textId="77777777" w:rsidR="007516B3" w:rsidRPr="00B1282A" w:rsidRDefault="007516B3" w:rsidP="0073003E">
      <w:pPr>
        <w:jc w:val="both"/>
        <w:rPr>
          <w:rFonts w:ascii="Arial" w:eastAsia="Calibri" w:hAnsi="Arial" w:cs="Arial"/>
          <w:color w:val="000000"/>
        </w:rPr>
      </w:pPr>
    </w:p>
    <w:p w14:paraId="258DAF9E"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lastRenderedPageBreak/>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14:paraId="47970E8C" w14:textId="77777777" w:rsidR="00B21A42" w:rsidRPr="00E45A76" w:rsidRDefault="00B21A42" w:rsidP="007446DB">
      <w:pPr>
        <w:pStyle w:val="Nvel2-Red"/>
        <w:numPr>
          <w:ilvl w:val="1"/>
          <w:numId w:val="8"/>
        </w:numPr>
        <w:spacing w:before="0" w:after="0" w:line="240" w:lineRule="auto"/>
        <w:ind w:left="0" w:firstLine="0"/>
        <w:rPr>
          <w:i w:val="0"/>
          <w:color w:val="auto"/>
        </w:rPr>
      </w:pPr>
      <w:r w:rsidRPr="00E45A76">
        <w:rPr>
          <w:i w:val="0"/>
          <w:color w:val="auto"/>
        </w:rPr>
        <w:t>Na presente licitação, a fase de habilitação será somente após a fase de apresentação de propostas e lances e de julgamento das propostas.</w:t>
      </w:r>
    </w:p>
    <w:p w14:paraId="0915FC03" w14:textId="77777777" w:rsidR="00B21A42" w:rsidRPr="008058EC" w:rsidRDefault="00B21A42" w:rsidP="007446DB">
      <w:pPr>
        <w:pStyle w:val="Nivel2"/>
        <w:numPr>
          <w:ilvl w:val="1"/>
          <w:numId w:val="8"/>
        </w:numPr>
        <w:spacing w:before="0" w:after="0" w:line="240" w:lineRule="auto"/>
        <w:ind w:left="0" w:firstLine="0"/>
      </w:pPr>
      <w:bookmarkStart w:id="16"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6"/>
    </w:p>
    <w:p w14:paraId="2B71A8D4" w14:textId="77777777" w:rsidR="00AF2D30" w:rsidRPr="00AF2D30" w:rsidRDefault="00B21A42" w:rsidP="007446DB">
      <w:pPr>
        <w:pStyle w:val="Nivel2"/>
        <w:numPr>
          <w:ilvl w:val="1"/>
          <w:numId w:val="8"/>
        </w:numPr>
        <w:spacing w:before="0" w:after="0" w:line="240" w:lineRule="auto"/>
        <w:ind w:left="0" w:firstLine="0"/>
      </w:pPr>
      <w:bookmarkStart w:id="17" w:name="_Ref113889589"/>
      <w:r w:rsidRPr="0085112E">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85112E">
        <w:t xml:space="preserve">preço, observado o disposto no item </w:t>
      </w:r>
      <w:r w:rsidR="00A4268B" w:rsidRPr="0085112E">
        <w:rPr>
          <w:b/>
          <w:color w:val="FF0000"/>
        </w:rPr>
        <w:t>9</w:t>
      </w:r>
      <w:r w:rsidRPr="0085112E">
        <w:t xml:space="preserve"> deste Edital</w:t>
      </w:r>
      <w:r w:rsidRPr="00AF2D30">
        <w:t>.</w:t>
      </w:r>
      <w:bookmarkStart w:id="18" w:name="_Ref113968921"/>
      <w:bookmarkEnd w:id="17"/>
      <w:r w:rsidR="00AF2D30" w:rsidRPr="00AF2D30">
        <w:t xml:space="preserve"> </w:t>
      </w:r>
    </w:p>
    <w:p w14:paraId="42668729" w14:textId="77777777" w:rsidR="00AF2D30" w:rsidRDefault="00B21A42" w:rsidP="007446DB">
      <w:pPr>
        <w:pStyle w:val="Nivel2"/>
        <w:numPr>
          <w:ilvl w:val="1"/>
          <w:numId w:val="8"/>
        </w:numPr>
        <w:spacing w:before="0" w:after="0" w:line="240" w:lineRule="auto"/>
        <w:ind w:left="0" w:firstLine="0"/>
      </w:pPr>
      <w:r w:rsidRPr="00AF2D30">
        <w:t>No cadastramento da proposta inicial, o licitante declarará, em campo próprio do sistema, que:</w:t>
      </w:r>
      <w:bookmarkEnd w:id="18"/>
    </w:p>
    <w:p w14:paraId="725C07EF" w14:textId="77777777" w:rsidR="00AF2D30" w:rsidRDefault="0085112E" w:rsidP="007446DB">
      <w:pPr>
        <w:pStyle w:val="Nivel2"/>
        <w:numPr>
          <w:ilvl w:val="2"/>
          <w:numId w:val="8"/>
        </w:numPr>
        <w:spacing w:before="0" w:after="0" w:line="240" w:lineRule="auto"/>
        <w:ind w:left="0" w:firstLine="0"/>
      </w:pPr>
      <w:r w:rsidRPr="00AF2D30">
        <w:t>Está</w:t>
      </w:r>
      <w:r w:rsidR="00B21A42" w:rsidRPr="00AF2D30">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FA94612" w14:textId="77777777" w:rsidR="00B21A42" w:rsidRPr="00AF2D30" w:rsidRDefault="0085112E" w:rsidP="007446DB">
      <w:pPr>
        <w:pStyle w:val="Nivel2"/>
        <w:numPr>
          <w:ilvl w:val="2"/>
          <w:numId w:val="8"/>
        </w:numPr>
        <w:spacing w:before="0" w:after="0" w:line="240" w:lineRule="auto"/>
        <w:ind w:left="0" w:firstLine="0"/>
      </w:pPr>
      <w:r w:rsidRPr="00AF2D30">
        <w:t>Não</w:t>
      </w:r>
      <w:r w:rsidR="00B21A42" w:rsidRPr="00AF2D30">
        <w:t xml:space="preserve"> emprega menor de 18 anos em trabalho noturno, perigoso ou insalubre e não emprega menor de 16 anos, salvo menor, a partir de 14 anos, na condição de aprendiz, nos termos do </w:t>
      </w:r>
      <w:hyperlink r:id="rId13" w:anchor="art7" w:history="1">
        <w:r w:rsidR="00B21A42" w:rsidRPr="00AF2D30">
          <w:rPr>
            <w:rStyle w:val="Hyperlink"/>
          </w:rPr>
          <w:t>artigo 7°, XXXIII, da Constituição</w:t>
        </w:r>
      </w:hyperlink>
      <w:r w:rsidR="00B21A42" w:rsidRPr="00AF2D30">
        <w:t>;</w:t>
      </w:r>
    </w:p>
    <w:p w14:paraId="2BF21042" w14:textId="77777777" w:rsidR="00B21A42" w:rsidRPr="008058EC" w:rsidRDefault="0085112E" w:rsidP="007446DB">
      <w:pPr>
        <w:pStyle w:val="Nivel3"/>
        <w:numPr>
          <w:ilvl w:val="2"/>
          <w:numId w:val="8"/>
        </w:numPr>
        <w:spacing w:before="0" w:after="0" w:line="240" w:lineRule="auto"/>
        <w:ind w:left="0" w:firstLine="0"/>
      </w:pPr>
      <w:r w:rsidRPr="008058EC">
        <w:t>Não</w:t>
      </w:r>
      <w:r w:rsidR="00B21A42" w:rsidRPr="008058EC">
        <w:t xml:space="preserve"> possui empregados executando trabalho degradante ou forçado, observando o disposto nos </w:t>
      </w:r>
      <w:hyperlink r:id="rId14" w:history="1">
        <w:r w:rsidR="00B21A42" w:rsidRPr="008058EC">
          <w:rPr>
            <w:rStyle w:val="Hyperlink"/>
          </w:rPr>
          <w:t>incisos III e IV do art. 1º e no inciso III do art. 5º da Constituição Federal</w:t>
        </w:r>
      </w:hyperlink>
      <w:r w:rsidR="00B21A42" w:rsidRPr="008058EC">
        <w:t>;</w:t>
      </w:r>
    </w:p>
    <w:p w14:paraId="00668727" w14:textId="77777777" w:rsidR="00B21A42" w:rsidRPr="008058EC" w:rsidRDefault="0085112E" w:rsidP="007446DB">
      <w:pPr>
        <w:pStyle w:val="Nivel3"/>
        <w:numPr>
          <w:ilvl w:val="2"/>
          <w:numId w:val="8"/>
        </w:numPr>
        <w:spacing w:before="0" w:after="0" w:line="240" w:lineRule="auto"/>
        <w:ind w:left="0" w:firstLine="0"/>
      </w:pPr>
      <w:r w:rsidRPr="008058EC">
        <w:t>Cumpre</w:t>
      </w:r>
      <w:r w:rsidR="00B21A42" w:rsidRPr="008058EC">
        <w:t xml:space="preserve"> as exigências de reserva de cargos para pessoa com deficiência e para reabilitado da Previdência Social, previstas em lei e em outras normas específicas.</w:t>
      </w:r>
    </w:p>
    <w:p w14:paraId="785B881B" w14:textId="77777777" w:rsidR="00B21A42" w:rsidRPr="008058EC" w:rsidRDefault="00B21A42" w:rsidP="007446DB">
      <w:pPr>
        <w:pStyle w:val="Nivel2"/>
        <w:numPr>
          <w:ilvl w:val="1"/>
          <w:numId w:val="8"/>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5" w:anchor="art16" w:history="1">
        <w:r w:rsidRPr="008058EC">
          <w:rPr>
            <w:rStyle w:val="Hyperlink"/>
          </w:rPr>
          <w:t>artigo 16 da Lei nº 14.133, de 2021</w:t>
        </w:r>
      </w:hyperlink>
      <w:r w:rsidRPr="008058EC">
        <w:t>.</w:t>
      </w:r>
    </w:p>
    <w:p w14:paraId="6A8162B4" w14:textId="77777777" w:rsidR="00B21A42" w:rsidRPr="008058EC" w:rsidRDefault="00B21A42" w:rsidP="007446DB">
      <w:pPr>
        <w:pStyle w:val="Nivel2"/>
        <w:numPr>
          <w:ilvl w:val="1"/>
          <w:numId w:val="8"/>
        </w:numPr>
        <w:spacing w:before="0" w:after="0" w:line="240" w:lineRule="auto"/>
        <w:ind w:left="0" w:firstLine="0"/>
      </w:pPr>
      <w:bookmarkStart w:id="19"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6" w:anchor="art3" w:history="1">
        <w:r w:rsidRPr="008058EC">
          <w:rPr>
            <w:rStyle w:val="Hyperlink"/>
          </w:rPr>
          <w:t>artigo 3° da Lei Complementar nº 123, de 2006</w:t>
        </w:r>
      </w:hyperlink>
      <w:r w:rsidRPr="008058EC">
        <w:t xml:space="preserve">, estando apto a usufruir do tratamento favorecido estabelecido em seus </w:t>
      </w:r>
      <w:bookmarkEnd w:id="19"/>
      <w:r w:rsidRPr="008058EC">
        <w:fldChar w:fldCharType="begin"/>
      </w:r>
      <w:r w:rsidRPr="008058EC">
        <w:instrText>HYPERLINK "https://www.planalto.gov.br/ccivil_03/leis/lcp/lcp123.htm" \l "art42"</w:instrText>
      </w:r>
      <w:r w:rsidRPr="008058EC">
        <w:fldChar w:fldCharType="separate"/>
      </w:r>
      <w:r w:rsidRPr="008058EC">
        <w:rPr>
          <w:rStyle w:val="Hyperlink"/>
        </w:rPr>
        <w:t>arts. 42 a 49</w:t>
      </w:r>
      <w:r w:rsidRPr="008058EC">
        <w:fldChar w:fldCharType="end"/>
      </w:r>
      <w:r w:rsidRPr="008058EC">
        <w:t xml:space="preserve">, observado o disposto nos </w:t>
      </w:r>
      <w:hyperlink r:id="rId17" w:anchor="art4§1" w:history="1">
        <w:r w:rsidRPr="008058EC">
          <w:rPr>
            <w:rStyle w:val="Hyperlink"/>
          </w:rPr>
          <w:t>§§ 1º ao 3º do art. 4º, da Lei n.º 14.133, de 2021.</w:t>
        </w:r>
      </w:hyperlink>
    </w:p>
    <w:p w14:paraId="00B47507" w14:textId="77777777" w:rsidR="00B21A42" w:rsidRPr="008058EC" w:rsidRDefault="0085112E" w:rsidP="007446DB">
      <w:pPr>
        <w:pStyle w:val="Nivel3"/>
        <w:numPr>
          <w:ilvl w:val="2"/>
          <w:numId w:val="8"/>
        </w:numPr>
        <w:spacing w:before="0" w:after="0" w:line="240" w:lineRule="auto"/>
        <w:ind w:left="0" w:firstLine="0"/>
      </w:pPr>
      <w:r w:rsidRPr="008058EC">
        <w:t>No</w:t>
      </w:r>
      <w:r w:rsidR="00B21A42" w:rsidRPr="008058EC">
        <w:t xml:space="preserve"> item exclusivo para participação de microempresas e empresas de pequeno porte, a assinalação do campo “não” impedirá o prosseguimento no certame, para aquele item;</w:t>
      </w:r>
    </w:p>
    <w:p w14:paraId="25FA34A8" w14:textId="77777777" w:rsidR="00B21A42" w:rsidRPr="008058EC" w:rsidRDefault="0085112E" w:rsidP="007446DB">
      <w:pPr>
        <w:pStyle w:val="Nivel3"/>
        <w:numPr>
          <w:ilvl w:val="2"/>
          <w:numId w:val="8"/>
        </w:numPr>
        <w:spacing w:before="0" w:after="0" w:line="240" w:lineRule="auto"/>
        <w:ind w:left="0" w:firstLine="0"/>
      </w:pPr>
      <w:r w:rsidRPr="008058EC">
        <w:t>Nos</w:t>
      </w:r>
      <w:r w:rsidR="00B21A42"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18" w:history="1">
        <w:r w:rsidR="00B21A42" w:rsidRPr="008058EC">
          <w:rPr>
            <w:rStyle w:val="Hyperlink"/>
          </w:rPr>
          <w:t>Lei Complementar nº 123, de 2006</w:t>
        </w:r>
      </w:hyperlink>
      <w:r w:rsidR="00B21A42" w:rsidRPr="008058EC">
        <w:t>, mesmo que microempresa, empresa de pequeno porte ou sociedade cooperativa.</w:t>
      </w:r>
    </w:p>
    <w:p w14:paraId="0AC2E3D5" w14:textId="4BE5975E" w:rsidR="00B21A42" w:rsidRPr="008058EC" w:rsidRDefault="00B21A42" w:rsidP="007446DB">
      <w:pPr>
        <w:pStyle w:val="Nivel2"/>
        <w:numPr>
          <w:ilvl w:val="1"/>
          <w:numId w:val="8"/>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6959C9">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6959C9">
        <w:t>4.6</w:t>
      </w:r>
      <w:r w:rsidRPr="008058EC">
        <w:fldChar w:fldCharType="end"/>
      </w:r>
      <w:r w:rsidRPr="008058EC">
        <w:t xml:space="preserve"> sujeitará o licitante às sanções previstas na </w:t>
      </w:r>
      <w:hyperlink r:id="rId19" w:history="1">
        <w:r w:rsidRPr="008058EC">
          <w:rPr>
            <w:rStyle w:val="Hyperlink"/>
          </w:rPr>
          <w:t>Lei nº 14.133, de 2021</w:t>
        </w:r>
      </w:hyperlink>
      <w:r w:rsidRPr="008058EC">
        <w:t>, e neste Edital.</w:t>
      </w:r>
    </w:p>
    <w:p w14:paraId="71AB1657" w14:textId="77777777" w:rsidR="00B21A42" w:rsidRPr="008058EC" w:rsidRDefault="00B21A42" w:rsidP="007446DB">
      <w:pPr>
        <w:pStyle w:val="Nivel2"/>
        <w:numPr>
          <w:ilvl w:val="1"/>
          <w:numId w:val="8"/>
        </w:numPr>
        <w:spacing w:before="0" w:after="0" w:line="240" w:lineRule="auto"/>
        <w:ind w:left="0" w:firstLine="0"/>
      </w:pPr>
      <w:r w:rsidRPr="008058EC">
        <w:t xml:space="preserve">Os licitantes poderão retirar ou substituir a proposta ou, na hipótese de a fase de habilitação anteceder as fases de apresentação de propostas e lances e de julgamento, </w:t>
      </w:r>
      <w:r w:rsidRPr="008058EC">
        <w:lastRenderedPageBreak/>
        <w:t>os documentos de habilitação anteriormente inseridos no sistema, até a abertura da sessão pública.</w:t>
      </w:r>
    </w:p>
    <w:p w14:paraId="4B84F364" w14:textId="77777777" w:rsidR="00B21A42" w:rsidRPr="008058EC" w:rsidRDefault="00B21A42" w:rsidP="007446DB">
      <w:pPr>
        <w:pStyle w:val="Nivel2"/>
        <w:numPr>
          <w:ilvl w:val="1"/>
          <w:numId w:val="8"/>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14:paraId="467A153A" w14:textId="77777777" w:rsidR="00B21A42" w:rsidRPr="008058EC" w:rsidRDefault="00B21A42" w:rsidP="007446DB">
      <w:pPr>
        <w:pStyle w:val="Nivel2"/>
        <w:numPr>
          <w:ilvl w:val="1"/>
          <w:numId w:val="8"/>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14:paraId="548D1A00" w14:textId="77777777" w:rsidR="00B21A42" w:rsidRPr="008058EC" w:rsidRDefault="00B21A42" w:rsidP="007446DB">
      <w:pPr>
        <w:pStyle w:val="Nivel2"/>
        <w:numPr>
          <w:ilvl w:val="1"/>
          <w:numId w:val="8"/>
        </w:numPr>
        <w:spacing w:before="0" w:after="0" w:line="240" w:lineRule="auto"/>
        <w:ind w:left="0" w:firstLine="0"/>
      </w:pPr>
      <w:bookmarkStart w:id="20" w:name="_Ref116992247"/>
      <w:r w:rsidRPr="008058EC">
        <w:t>Desde que disponibilizada a funcionalidade no sistema, o licitante poderá parametrizar o seu valor final mínimo ou o seu percentual de desconto máximo quando do cadastramento da proposta e obedecerá às seguintes regras:</w:t>
      </w:r>
      <w:bookmarkEnd w:id="20"/>
    </w:p>
    <w:p w14:paraId="442B5A3A" w14:textId="77777777" w:rsidR="00B21A42" w:rsidRPr="008058EC" w:rsidRDefault="00B21A42" w:rsidP="007446DB">
      <w:pPr>
        <w:pStyle w:val="Nivel3"/>
        <w:numPr>
          <w:ilvl w:val="2"/>
          <w:numId w:val="8"/>
        </w:numPr>
        <w:spacing w:before="0" w:after="0" w:line="240" w:lineRule="auto"/>
        <w:ind w:left="0" w:firstLine="0"/>
      </w:pPr>
      <w:r w:rsidRPr="008058EC">
        <w:t>a aplicação do intervalo mínimo de diferença de valores ou de percentuais entre os lances, que incidirá tanto em relação aos lances intermediários quanto em relação ao lance que cobrir a melhor oferta; e</w:t>
      </w:r>
    </w:p>
    <w:p w14:paraId="4E312FF2" w14:textId="77777777" w:rsidR="00B21A42" w:rsidRPr="008058EC" w:rsidRDefault="00B21A42" w:rsidP="007446DB">
      <w:pPr>
        <w:pStyle w:val="Nivel3"/>
        <w:numPr>
          <w:ilvl w:val="2"/>
          <w:numId w:val="8"/>
        </w:numPr>
        <w:spacing w:before="0" w:after="0" w:line="240" w:lineRule="auto"/>
        <w:ind w:left="0" w:firstLine="0"/>
      </w:pPr>
      <w:r w:rsidRPr="008058EC">
        <w:t>os lances serão de envio automático pelo sistema, respeitado o valor final mínimo, caso estabelecido, e o intervalo de que trata o subitem acima.</w:t>
      </w:r>
    </w:p>
    <w:p w14:paraId="50093EB0" w14:textId="77777777" w:rsidR="00B21A42" w:rsidRPr="008058EC" w:rsidRDefault="00B21A42" w:rsidP="007446DB">
      <w:pPr>
        <w:pStyle w:val="Nivel2"/>
        <w:numPr>
          <w:ilvl w:val="1"/>
          <w:numId w:val="8"/>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14:paraId="0DB6D5BC" w14:textId="77777777" w:rsidR="00B21A42" w:rsidRPr="008058EC" w:rsidRDefault="00B21A42" w:rsidP="007446DB">
      <w:pPr>
        <w:pStyle w:val="Nivel3"/>
        <w:numPr>
          <w:ilvl w:val="2"/>
          <w:numId w:val="8"/>
        </w:numPr>
        <w:spacing w:before="0" w:after="0" w:line="240" w:lineRule="auto"/>
        <w:ind w:left="0" w:firstLine="0"/>
      </w:pPr>
      <w:r w:rsidRPr="008058EC">
        <w:t>valor superior a lance já registrado pelo fornecedor no sistema, quando adotado o critério de julgamento por menor preço; e</w:t>
      </w:r>
    </w:p>
    <w:p w14:paraId="3A324113" w14:textId="77777777" w:rsidR="00B21A42" w:rsidRPr="008058EC" w:rsidRDefault="00B21A42" w:rsidP="007446DB">
      <w:pPr>
        <w:pStyle w:val="Nivel3"/>
        <w:numPr>
          <w:ilvl w:val="2"/>
          <w:numId w:val="8"/>
        </w:numPr>
        <w:spacing w:before="0" w:after="0" w:line="240" w:lineRule="auto"/>
        <w:ind w:left="0" w:firstLine="0"/>
      </w:pPr>
      <w:r w:rsidRPr="008058EC">
        <w:t xml:space="preserve"> percentual de desconto inferior a lance já registrado pelo fornecedor no sistema, quando adotado o critério de julgamento por maior desconto.</w:t>
      </w:r>
    </w:p>
    <w:p w14:paraId="34F73D16" w14:textId="32A76F6E" w:rsidR="00B21A42" w:rsidRPr="008058EC" w:rsidRDefault="00B21A42" w:rsidP="007446DB">
      <w:pPr>
        <w:pStyle w:val="Nivel2"/>
        <w:numPr>
          <w:ilvl w:val="1"/>
          <w:numId w:val="8"/>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6959C9">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14:paraId="0BEF3DE7" w14:textId="77777777" w:rsidR="00B21A42" w:rsidRPr="008058EC" w:rsidRDefault="00B21A42" w:rsidP="007446DB">
      <w:pPr>
        <w:pStyle w:val="Nivel2"/>
        <w:numPr>
          <w:ilvl w:val="1"/>
          <w:numId w:val="8"/>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14:paraId="74267047" w14:textId="77777777" w:rsidR="00B21A42" w:rsidRPr="008058EC" w:rsidRDefault="00B21A42" w:rsidP="007446DB">
      <w:pPr>
        <w:pStyle w:val="Nivel2"/>
        <w:numPr>
          <w:ilvl w:val="1"/>
          <w:numId w:val="8"/>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14:paraId="01AE37D4" w14:textId="77777777" w:rsidR="007516B3" w:rsidRPr="00B1282A" w:rsidRDefault="007516B3" w:rsidP="0073003E">
      <w:pPr>
        <w:rPr>
          <w:rFonts w:ascii="Arial" w:eastAsia="Calibri" w:hAnsi="Arial" w:cs="Arial"/>
        </w:rPr>
      </w:pPr>
    </w:p>
    <w:p w14:paraId="13A06003"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14:paraId="0A901C13" w14:textId="77777777" w:rsidR="00D60802" w:rsidRPr="00D60802" w:rsidRDefault="00D60802" w:rsidP="007446DB">
      <w:pPr>
        <w:pStyle w:val="Nvel2-Red"/>
        <w:numPr>
          <w:ilvl w:val="1"/>
          <w:numId w:val="8"/>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14:paraId="5591CC3C"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554F0A3"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Caso a fase de habilitação anteceda as fases de apresentação de propostas e lances, os licitantes encaminharão, na forma e no prazo estabelecidos no item anterior, </w:t>
      </w:r>
      <w:r w:rsidRPr="00D60802">
        <w:rPr>
          <w:color w:val="auto"/>
        </w:rPr>
        <w:lastRenderedPageBreak/>
        <w:t>simultaneamente os documentos de habilitação e a proposta com o preço ou o percentual de de</w:t>
      </w:r>
      <w:r w:rsidR="00A4268B">
        <w:rPr>
          <w:color w:val="auto"/>
        </w:rPr>
        <w:t>sconto, observado o disposto no item</w:t>
      </w:r>
      <w:r w:rsidRPr="00D60802">
        <w:rPr>
          <w:color w:val="auto"/>
        </w:rPr>
        <w:t xml:space="preserve"> </w:t>
      </w:r>
      <w:r w:rsidR="00A4268B">
        <w:rPr>
          <w:color w:val="auto"/>
        </w:rPr>
        <w:t>9</w:t>
      </w:r>
      <w:r w:rsidRPr="00D60802">
        <w:rPr>
          <w:color w:val="auto"/>
        </w:rPr>
        <w:t xml:space="preserve"> deste Edital.</w:t>
      </w:r>
    </w:p>
    <w:p w14:paraId="36A08B10"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No cadastramento da proposta inicial, o licitante declarará, em campo próprio do sistema, que:</w:t>
      </w:r>
    </w:p>
    <w:p w14:paraId="4803A33A" w14:textId="77777777" w:rsidR="00D60802" w:rsidRPr="00D60802" w:rsidRDefault="0085112E" w:rsidP="007446DB">
      <w:pPr>
        <w:pStyle w:val="Nivel4"/>
        <w:numPr>
          <w:ilvl w:val="3"/>
          <w:numId w:val="8"/>
        </w:numPr>
        <w:spacing w:before="0" w:after="0" w:line="240" w:lineRule="auto"/>
        <w:ind w:left="0" w:firstLine="0"/>
        <w:rPr>
          <w:sz w:val="24"/>
          <w:szCs w:val="24"/>
        </w:rPr>
      </w:pPr>
      <w:r w:rsidRPr="00D60802">
        <w:rPr>
          <w:sz w:val="24"/>
          <w:szCs w:val="24"/>
        </w:rPr>
        <w:t>Está</w:t>
      </w:r>
      <w:r w:rsidR="00D60802"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E99CDAC"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não emprega menor de 18 anos em trabalho noturno, perigoso ou insalubre e não emprega menor de 16 anos, salvo menor, a partir de 14 anos, na condição de aprendiz, nos termos do </w:t>
      </w:r>
      <w:hyperlink r:id="rId20" w:anchor="art7" w:history="1">
        <w:r w:rsidRPr="00D60802">
          <w:rPr>
            <w:rStyle w:val="Hyperlink"/>
            <w:sz w:val="24"/>
            <w:szCs w:val="24"/>
          </w:rPr>
          <w:t>artigo 7°, XXXIII, da Constituição</w:t>
        </w:r>
      </w:hyperlink>
      <w:r w:rsidRPr="00D60802">
        <w:rPr>
          <w:sz w:val="24"/>
          <w:szCs w:val="24"/>
        </w:rPr>
        <w:t>;</w:t>
      </w:r>
    </w:p>
    <w:p w14:paraId="7D742502"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não possui empregados executando trabalho degradante ou forçado, observando o disposto nos </w:t>
      </w:r>
      <w:hyperlink r:id="rId21" w:history="1">
        <w:r w:rsidRPr="00D60802">
          <w:rPr>
            <w:rStyle w:val="Hyperlink"/>
            <w:sz w:val="24"/>
            <w:szCs w:val="24"/>
          </w:rPr>
          <w:t>incisos III e IV do art. 1º e no inciso III do art. 5º da Constituição Federal</w:t>
        </w:r>
      </w:hyperlink>
      <w:r w:rsidRPr="00D60802">
        <w:rPr>
          <w:sz w:val="24"/>
          <w:szCs w:val="24"/>
        </w:rPr>
        <w:t>;</w:t>
      </w:r>
    </w:p>
    <w:p w14:paraId="6BBCC2A6"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cumpre as exigências de reserva de cargos para pessoa com deficiência e para reabilitado da Previdência Social, previstas em lei e em outras normas específicas.</w:t>
      </w:r>
    </w:p>
    <w:p w14:paraId="43843D23" w14:textId="77777777" w:rsidR="00D60802" w:rsidRPr="00D60802" w:rsidRDefault="00D60802" w:rsidP="007446DB">
      <w:pPr>
        <w:pStyle w:val="Nivel3"/>
        <w:numPr>
          <w:ilvl w:val="2"/>
          <w:numId w:val="8"/>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2" w:anchor="art16">
        <w:r w:rsidRPr="00D60802">
          <w:rPr>
            <w:rStyle w:val="Hyperlink"/>
            <w:color w:val="auto"/>
          </w:rPr>
          <w:t>artigo 16 da Lei nº 14.133, de 2021</w:t>
        </w:r>
      </w:hyperlink>
      <w:r w:rsidRPr="00D60802">
        <w:t>.</w:t>
      </w:r>
    </w:p>
    <w:p w14:paraId="432A31AB"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3"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4" w:anchor="art42" w:history="1">
        <w:r w:rsidRPr="00D60802">
          <w:rPr>
            <w:rStyle w:val="Hyperlink"/>
            <w:color w:val="auto"/>
          </w:rPr>
          <w:t>arts. 42 a 49</w:t>
        </w:r>
      </w:hyperlink>
      <w:r w:rsidRPr="00D60802">
        <w:rPr>
          <w:color w:val="auto"/>
        </w:rPr>
        <w:t xml:space="preserve">, observado o disposto nos </w:t>
      </w:r>
      <w:hyperlink r:id="rId25" w:anchor="art4§1">
        <w:r w:rsidRPr="00D60802">
          <w:rPr>
            <w:rStyle w:val="Hyperlink"/>
            <w:color w:val="auto"/>
          </w:rPr>
          <w:t>§§ 1º ao 3º do art. 4º, da Lei n.º 14.133, de 2021.</w:t>
        </w:r>
      </w:hyperlink>
    </w:p>
    <w:p w14:paraId="44C051AD"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14:paraId="210A2A8C"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14:paraId="1E0F0864" w14:textId="787B9C23"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6959C9">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6959C9">
        <w:rPr>
          <w:color w:val="auto"/>
        </w:rPr>
        <w:t>4.6</w:t>
      </w:r>
      <w:r w:rsidRPr="00D60802">
        <w:rPr>
          <w:color w:val="auto"/>
        </w:rPr>
        <w:fldChar w:fldCharType="end"/>
      </w:r>
      <w:r w:rsidRPr="00D60802">
        <w:rPr>
          <w:color w:val="auto"/>
        </w:rPr>
        <w:t xml:space="preserve"> sujeitará o licitante às sanções previstas na </w:t>
      </w:r>
      <w:hyperlink r:id="rId27" w:history="1">
        <w:r w:rsidRPr="00D60802">
          <w:rPr>
            <w:rStyle w:val="Hyperlink"/>
            <w:color w:val="auto"/>
          </w:rPr>
          <w:t>Lei nº 14.133, de 2021</w:t>
        </w:r>
      </w:hyperlink>
      <w:r w:rsidRPr="00D60802">
        <w:rPr>
          <w:color w:val="auto"/>
        </w:rPr>
        <w:t>, e neste Edital.</w:t>
      </w:r>
    </w:p>
    <w:p w14:paraId="41C19B67"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B73854D"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59CDAE5E"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14:paraId="42A72C5B" w14:textId="77777777" w:rsidR="00D60802" w:rsidRPr="00D60802" w:rsidRDefault="00D60802" w:rsidP="007446DB">
      <w:pPr>
        <w:pStyle w:val="Nivel2"/>
        <w:numPr>
          <w:ilvl w:val="1"/>
          <w:numId w:val="8"/>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225D8197" w14:textId="77777777" w:rsidR="00D60802" w:rsidRPr="00D60802" w:rsidRDefault="00D60802" w:rsidP="007446DB">
      <w:pPr>
        <w:pStyle w:val="Nivel2"/>
        <w:numPr>
          <w:ilvl w:val="1"/>
          <w:numId w:val="8"/>
        </w:numPr>
        <w:spacing w:line="240" w:lineRule="auto"/>
        <w:ind w:left="0" w:firstLine="0"/>
        <w:rPr>
          <w:color w:val="auto"/>
        </w:rPr>
      </w:pPr>
      <w:r w:rsidRPr="00D60802">
        <w:rPr>
          <w:rFonts w:eastAsia="Times New Roman"/>
          <w:color w:val="auto"/>
        </w:rPr>
        <w:t xml:space="preserve">O licitante deverá </w:t>
      </w:r>
      <w:r w:rsidRPr="00D60802">
        <w:rPr>
          <w:color w:val="auto"/>
        </w:rPr>
        <w:t>comunicar imediatamente ao provedor do sistema qualquer acontecimento que possa comprometer o sigilo ou a segurança, para imediato bloqueio de acesso.</w:t>
      </w:r>
    </w:p>
    <w:p w14:paraId="78415239" w14:textId="77777777" w:rsidR="007516B3" w:rsidRPr="00B1282A" w:rsidRDefault="007516B3" w:rsidP="0073003E">
      <w:pPr>
        <w:tabs>
          <w:tab w:val="left" w:pos="993"/>
        </w:tabs>
        <w:jc w:val="both"/>
        <w:rPr>
          <w:rFonts w:ascii="Arial" w:eastAsia="Calibri" w:hAnsi="Arial" w:cs="Arial"/>
          <w:color w:val="000000"/>
        </w:rPr>
      </w:pPr>
    </w:p>
    <w:p w14:paraId="7CFC42C6"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14:paraId="749A9FAF" w14:textId="77777777"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14:paraId="6AED0338" w14:textId="77777777" w:rsidR="007516B3" w:rsidRPr="00B1282A" w:rsidRDefault="005467C3" w:rsidP="007446DB">
      <w:pPr>
        <w:numPr>
          <w:ilvl w:val="2"/>
          <w:numId w:val="8"/>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14:paraId="21A164EB"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14:paraId="47A962AA"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14:paraId="483ADEB0"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14:paraId="157DD1FE"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14:paraId="16EDBEC3"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14:paraId="39BC0F3D"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EA16D2D"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14:paraId="11E64545"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14:paraId="49FC2D86"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6A6B5621"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14:paraId="32D411C5"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A abertura da presente licitação dar-se-á em sessão pública, por meio de sistema eletrônico, na data, horário e local indicados neste Edital.</w:t>
      </w:r>
    </w:p>
    <w:p w14:paraId="0CBA8DFB"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6BE5A0BC"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lastRenderedPageBreak/>
        <w:t>Também será desclassificada a proposta que identifique o licitante.</w:t>
      </w:r>
    </w:p>
    <w:p w14:paraId="6354423B"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14:paraId="327DCE0A"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14:paraId="1F563219"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14:paraId="48CCA21A"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14:paraId="6D73A20C"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14:paraId="081CA810" w14:textId="77777777" w:rsidR="007516B3" w:rsidRPr="00B1282A" w:rsidRDefault="005467C3" w:rsidP="007446DB">
      <w:pPr>
        <w:numPr>
          <w:ilvl w:val="2"/>
          <w:numId w:val="8"/>
        </w:numPr>
        <w:tabs>
          <w:tab w:val="left" w:pos="952"/>
          <w:tab w:val="left" w:pos="1701"/>
        </w:tabs>
        <w:ind w:left="0" w:firstLine="0"/>
        <w:jc w:val="both"/>
        <w:rPr>
          <w:rFonts w:ascii="Arial" w:hAnsi="Arial" w:cs="Arial"/>
        </w:rPr>
      </w:pPr>
      <w:r w:rsidRPr="00B1282A">
        <w:rPr>
          <w:rFonts w:ascii="Arial" w:eastAsia="Calibri" w:hAnsi="Arial" w:cs="Arial"/>
        </w:rPr>
        <w:t>O lance deverá ser ofertado de acordo com o tipo de licitação indicada no preâmbulo deste Edital.</w:t>
      </w:r>
    </w:p>
    <w:p w14:paraId="4E683179"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14:paraId="0E3EC9A0" w14:textId="4552C77A"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 xml:space="preserve">de valor inferior </w:t>
      </w:r>
      <w:r w:rsidRPr="00B1282A">
        <w:rPr>
          <w:rFonts w:ascii="Arial" w:eastAsia="Calibri" w:hAnsi="Arial" w:cs="Arial"/>
          <w:color w:val="000000"/>
        </w:rPr>
        <w:t>ao último por ele ofertado e registrado pelo sistema.</w:t>
      </w:r>
    </w:p>
    <w:p w14:paraId="19C9AA5C" w14:textId="77777777"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AD20F1">
        <w:rPr>
          <w:rFonts w:ascii="Arial" w:eastAsia="Calibri" w:hAnsi="Arial" w:cs="Arial"/>
          <w:b/>
          <w:color w:val="000000"/>
          <w:highlight w:val="yellow"/>
        </w:rPr>
        <w:t xml:space="preserve">R$ </w:t>
      </w:r>
      <w:r w:rsidR="00F6061F" w:rsidRPr="00AD20F1">
        <w:rPr>
          <w:rFonts w:ascii="Arial" w:eastAsia="Calibri" w:hAnsi="Arial" w:cs="Arial"/>
          <w:b/>
          <w:color w:val="000000"/>
          <w:highlight w:val="yellow"/>
        </w:rPr>
        <w:t>100,00</w:t>
      </w:r>
      <w:r w:rsidRPr="00AD20F1">
        <w:rPr>
          <w:rFonts w:ascii="Arial" w:eastAsia="Calibri" w:hAnsi="Arial" w:cs="Arial"/>
          <w:b/>
          <w:color w:val="000000"/>
          <w:highlight w:val="yellow"/>
        </w:rPr>
        <w:t xml:space="preserve"> (</w:t>
      </w:r>
      <w:r w:rsidR="00F6061F" w:rsidRPr="00AD20F1">
        <w:rPr>
          <w:rFonts w:ascii="Arial" w:eastAsia="Calibri" w:hAnsi="Arial" w:cs="Arial"/>
          <w:b/>
          <w:color w:val="000000"/>
          <w:highlight w:val="yellow"/>
        </w:rPr>
        <w:t>CEM REAIS</w:t>
      </w:r>
      <w:r w:rsidRPr="00AD20F1">
        <w:rPr>
          <w:rFonts w:ascii="Arial" w:eastAsia="Calibri" w:hAnsi="Arial" w:cs="Arial"/>
          <w:b/>
          <w:color w:val="000000"/>
          <w:highlight w:val="yellow"/>
        </w:rPr>
        <w:t>).</w:t>
      </w:r>
    </w:p>
    <w:p w14:paraId="68995DD7"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sob pena de serem automaticamente descartados pelo sistema os respectivos lances. </w:t>
      </w:r>
    </w:p>
    <w:p w14:paraId="5EB1F9D0" w14:textId="77777777" w:rsidR="007516B3" w:rsidRPr="00B1282A" w:rsidRDefault="005467C3" w:rsidP="007446DB">
      <w:pPr>
        <w:numPr>
          <w:ilvl w:val="1"/>
          <w:numId w:val="8"/>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14:paraId="6CC9924D"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14:paraId="0BFE89D7"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14:paraId="3EFAA5F1"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14:paraId="30BCE82B" w14:textId="77777777" w:rsidR="007516B3" w:rsidRPr="00B1282A" w:rsidRDefault="005467C3" w:rsidP="007446DB">
      <w:pPr>
        <w:numPr>
          <w:ilvl w:val="1"/>
          <w:numId w:val="8"/>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14:paraId="5A237663"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14:paraId="1D8199B8"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14:paraId="0FF2F4F3"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14:paraId="76ABBE3A" w14:textId="77777777" w:rsidR="007516B3" w:rsidRPr="00D60802"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lastRenderedPageBreak/>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14:paraId="35ADC0DD" w14:textId="77777777" w:rsidR="007516B3" w:rsidRPr="00B1282A" w:rsidRDefault="005467C3" w:rsidP="006456F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6456FB" w:rsidRPr="006456FB">
        <w:rPr>
          <w:rFonts w:ascii="Arial" w:eastAsia="Calibri" w:hAnsi="Arial" w:cs="Arial"/>
          <w:color w:val="000000"/>
        </w:rPr>
        <w:t xml:space="preserve">na plataforma de licitações eletrônicas da Bolsa de Licitações e Leilões do Brasil – BLL COMPRAS em </w:t>
      </w:r>
      <w:hyperlink r:id="rId28" w:history="1">
        <w:r w:rsidR="006456FB" w:rsidRPr="00DF0A72">
          <w:rPr>
            <w:rStyle w:val="Hyperlink"/>
            <w:rFonts w:ascii="Arial" w:eastAsia="Calibri" w:hAnsi="Arial" w:cs="Arial"/>
          </w:rPr>
          <w:t>https://www.bll.org.br/</w:t>
        </w:r>
      </w:hyperlink>
      <w:r w:rsidRPr="00B1282A">
        <w:rPr>
          <w:rFonts w:ascii="Arial" w:eastAsia="Calibri" w:hAnsi="Arial" w:cs="Arial"/>
          <w:color w:val="000000"/>
        </w:rPr>
        <w:t>, quando serão divulgadas data e hora para a sua reabertura. E será reiniciada somente após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14:paraId="65CCB99F" w14:textId="77777777" w:rsidR="007516B3" w:rsidRPr="00B1282A" w:rsidRDefault="005467C3" w:rsidP="007446DB">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14:paraId="79F9F2B5"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as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m de aplicar-se o disposto nos A</w:t>
      </w:r>
      <w:r w:rsidRPr="00B1282A">
        <w:rPr>
          <w:rFonts w:ascii="Arial" w:eastAsia="Calibri" w:hAnsi="Arial" w:cs="Arial"/>
          <w:color w:val="000000"/>
        </w:rPr>
        <w:t>rts. 44 e 45 da LC nº 123/2006, regulamentada pelo Decreto nº 8.538/2015.</w:t>
      </w:r>
    </w:p>
    <w:p w14:paraId="04E103D1"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lance serão consideradas empatadas com a primeira colocada.</w:t>
      </w:r>
    </w:p>
    <w:p w14:paraId="475C185B"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14:paraId="331F3413"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F1D8EA6"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F656AA"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746781DC"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EDC76A"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14:paraId="5A07F5F6"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lastRenderedPageBreak/>
        <w:t>Disputa</w:t>
      </w:r>
      <w:r w:rsidR="005467C3" w:rsidRPr="00B1282A">
        <w:rPr>
          <w:rFonts w:ascii="Arial" w:eastAsia="Calibri" w:hAnsi="Arial" w:cs="Arial"/>
          <w:color w:val="000000"/>
        </w:rPr>
        <w:t xml:space="preserve"> final, hipótese em que os licitantes empatados poderão apresentar nova proposta em ato contínuo à classificação;</w:t>
      </w:r>
    </w:p>
    <w:p w14:paraId="7E73D101"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w:t>
      </w:r>
      <w:r w:rsidR="005467C3" w:rsidRPr="00B1282A">
        <w:rPr>
          <w:rFonts w:ascii="Arial" w:eastAsia="Calibri" w:hAnsi="Arial" w:cs="Arial"/>
          <w:color w:val="000000"/>
        </w:rPr>
        <w:t xml:space="preserve"> do desempenho contratual prévio dos licitantes;</w:t>
      </w:r>
    </w:p>
    <w:p w14:paraId="3C26101F"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ações de equidade entre homens e mulheres no ambiente de trabalho, conforme regulamento;</w:t>
      </w:r>
    </w:p>
    <w:p w14:paraId="1B453960"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programa de integridade, conforme orientações dos órgãos de controle;</w:t>
      </w:r>
    </w:p>
    <w:p w14:paraId="49B6CF9F"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14:paraId="0547E600"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24F3C4F"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brasileiras;</w:t>
      </w:r>
    </w:p>
    <w:p w14:paraId="24C95FEB"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invistam em pesquisa e no desenvolvimento de tecnologia no País;</w:t>
      </w:r>
    </w:p>
    <w:p w14:paraId="5C717D35" w14:textId="77777777" w:rsidR="007516B3" w:rsidRPr="00B1282A" w:rsidRDefault="00257E0F"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comprovem a prática de mitigação, nos termos da Lei nº 12.187/2009.</w:t>
      </w:r>
    </w:p>
    <w:p w14:paraId="08DD34FF" w14:textId="77777777" w:rsidR="007516B3" w:rsidRPr="00B1282A" w:rsidRDefault="005467C3" w:rsidP="007446DB">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1" w:name="_gjdgxs" w:colFirst="0" w:colLast="0"/>
      <w:bookmarkEnd w:id="21"/>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2946CCD7"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1C2D2268" w14:textId="77777777" w:rsidR="007516B3" w:rsidRPr="00B1282A" w:rsidRDefault="005467C3" w:rsidP="007446DB">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solicitará ao licitante melhor classificado que, no prazo de </w:t>
      </w:r>
      <w:r w:rsidR="00F6061F"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14:paraId="0A8DC281" w14:textId="77777777" w:rsidR="007516B3" w:rsidRPr="00B1282A" w:rsidRDefault="005467C3" w:rsidP="007446DB">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14:paraId="7B6B96B7"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6981F219" w14:textId="77777777" w:rsidR="007516B3" w:rsidRPr="00B1282A" w:rsidRDefault="005467C3" w:rsidP="007446DB">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14:paraId="3931A098" w14:textId="77777777" w:rsidR="007516B3" w:rsidRPr="00B1282A" w:rsidRDefault="005467C3" w:rsidP="007A6C11">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14:paraId="3FEAB632"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14:paraId="2A5C60E0"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14:paraId="34FD3A82" w14:textId="77777777"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w:t>
      </w:r>
      <w:r w:rsidRPr="00B1282A">
        <w:rPr>
          <w:rFonts w:ascii="Arial" w:eastAsia="Calibri" w:hAnsi="Arial" w:cs="Arial"/>
          <w:color w:val="000000"/>
        </w:rPr>
        <w:lastRenderedPageBreak/>
        <w:t>materiais e instalações de propriedade do próprio licitante, para os quais ele renuncie a parcela ou à totalidade da remuneração.</w:t>
      </w:r>
      <w:r w:rsidRPr="00B1282A">
        <w:rPr>
          <w:rFonts w:ascii="Arial" w:eastAsia="Calibri" w:hAnsi="Arial" w:cs="Arial"/>
          <w:color w:val="FF0000"/>
        </w:rPr>
        <w:t> </w:t>
      </w:r>
    </w:p>
    <w:p w14:paraId="71BA4B7D"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14:paraId="12EEF871"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14:paraId="74BDCE9B"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14:paraId="30ABFC0F"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r w:rsidRPr="00B1282A">
        <w:rPr>
          <w:rFonts w:ascii="Arial" w:eastAsia="Calibri" w:hAnsi="Arial" w:cs="Arial"/>
          <w:color w:val="000000"/>
        </w:rPr>
        <w:t>sob pena de não aceitação da proposta.</w:t>
      </w:r>
    </w:p>
    <w:p w14:paraId="50F186B7" w14:textId="77777777" w:rsidR="007516B3" w:rsidRPr="00B1282A" w:rsidRDefault="005467C3" w:rsidP="007A6C11">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r w:rsidR="002464EA" w:rsidRPr="00B1282A">
        <w:rPr>
          <w:rFonts w:ascii="Arial" w:eastAsia="Calibri" w:hAnsi="Arial" w:cs="Arial"/>
        </w:rPr>
        <w:t>Pregoeiro</w:t>
      </w:r>
      <w:r w:rsidR="002464EA" w:rsidRPr="00B1282A">
        <w:rPr>
          <w:rFonts w:ascii="Arial" w:eastAsia="Calibri" w:hAnsi="Arial" w:cs="Arial"/>
          <w:color w:val="000000"/>
        </w:rPr>
        <w:t xml:space="preserve"> por solicitação escrita e justificada do licitante, formulada antes de findo o prazo, e formalmente aceito pelo Pregoeiro</w:t>
      </w:r>
      <w:r w:rsidRPr="00B1282A">
        <w:rPr>
          <w:rFonts w:ascii="Arial" w:eastAsia="Calibri" w:hAnsi="Arial" w:cs="Arial"/>
          <w:color w:val="000000"/>
        </w:rPr>
        <w:t xml:space="preserve">. </w:t>
      </w:r>
    </w:p>
    <w:p w14:paraId="5CCA0E51" w14:textId="77777777"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sob pena de não aceitação da proposta</w:t>
      </w:r>
      <w:r w:rsidRPr="00B1282A">
        <w:rPr>
          <w:rFonts w:ascii="Arial" w:eastAsia="Calibri" w:hAnsi="Arial" w:cs="Arial"/>
          <w:strike/>
          <w:color w:val="000000"/>
        </w:rPr>
        <w:t>.</w:t>
      </w:r>
    </w:p>
    <w:p w14:paraId="4E943296" w14:textId="77777777" w:rsidR="007516B3" w:rsidRPr="00B1282A" w:rsidRDefault="005467C3" w:rsidP="007A6C11">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sob pena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14:paraId="26657352" w14:textId="77777777"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14:paraId="1D05C790" w14:textId="77777777"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14:paraId="01C5B0B0" w14:textId="77777777" w:rsidR="007516B3" w:rsidRPr="00B1282A" w:rsidRDefault="005467C3" w:rsidP="007A6C11">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14:paraId="18180D75" w14:textId="77777777" w:rsidR="007516B3" w:rsidRPr="00B1282A" w:rsidRDefault="005467C3" w:rsidP="007A6C11">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for(em)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DC8F9DA"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14:paraId="52260174"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lastRenderedPageBreak/>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14:paraId="1712904A"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3E3635DC" w14:textId="77777777" w:rsidR="007516B3" w:rsidRPr="00B1282A" w:rsidRDefault="005467C3" w:rsidP="007A6C11">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14:paraId="40BCFDA2" w14:textId="77777777" w:rsidR="007516B3" w:rsidRPr="00B1282A" w:rsidRDefault="005467C3" w:rsidP="007A6C11">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14:paraId="2D5AF8FC" w14:textId="77777777" w:rsidR="007516B3" w:rsidRPr="00B1282A" w:rsidRDefault="005467C3" w:rsidP="007A6C11">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160E99D1" w14:textId="77777777"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14:paraId="492F983A" w14:textId="77777777"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41EFD6D7" w14:textId="77777777" w:rsidR="007516B3" w:rsidRPr="00B1282A" w:rsidRDefault="005467C3" w:rsidP="007A6C11">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14:paraId="2911D3EB" w14:textId="77777777" w:rsidR="007516B3" w:rsidRPr="00B1282A" w:rsidRDefault="005467C3" w:rsidP="007A6C11">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14:paraId="2BFBA1BC" w14:textId="77777777"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14:paraId="6F786816" w14:textId="77777777" w:rsidR="007516B3" w:rsidRPr="00B1282A" w:rsidRDefault="005467C3" w:rsidP="007A6C11">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14:paraId="793DF612"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591607E6"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3D39EA08" w14:textId="77777777"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w:t>
      </w:r>
      <w:r w:rsidR="00B74169">
        <w:rPr>
          <w:rFonts w:ascii="Arial" w:eastAsia="Calibri" w:hAnsi="Arial" w:cs="Arial"/>
          <w:color w:val="000000"/>
        </w:rPr>
        <w:t xml:space="preserve">DE LICITAÇÕES </w:t>
      </w:r>
      <w:r w:rsidR="006456FB">
        <w:rPr>
          <w:rFonts w:ascii="Arial" w:eastAsia="Calibri" w:hAnsi="Arial" w:cs="Arial"/>
          <w:color w:val="000000"/>
        </w:rPr>
        <w:t>DA BLL COMPRAS</w:t>
      </w:r>
      <w:r w:rsidRPr="00B1282A">
        <w:rPr>
          <w:rFonts w:ascii="Arial" w:eastAsia="Calibri" w:hAnsi="Arial" w:cs="Arial"/>
          <w:color w:val="000000"/>
        </w:rPr>
        <w:t>, E AINDA NOS SEGUINTES CADASTROS:</w:t>
      </w:r>
    </w:p>
    <w:p w14:paraId="71D408D3"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29">
        <w:r w:rsidRPr="00B1282A">
          <w:rPr>
            <w:rFonts w:ascii="Arial" w:eastAsia="Calibri" w:hAnsi="Arial" w:cs="Arial"/>
            <w:color w:val="0070C0"/>
            <w:u w:val="single"/>
          </w:rPr>
          <w:t>www.portaldatransparencia.gov.br/</w:t>
        </w:r>
      </w:hyperlink>
      <w:r w:rsidRPr="00B1282A">
        <w:rPr>
          <w:rFonts w:ascii="Arial" w:eastAsia="Calibri" w:hAnsi="Arial" w:cs="Arial"/>
        </w:rPr>
        <w:t xml:space="preserve"> );</w:t>
      </w:r>
    </w:p>
    <w:p w14:paraId="6E637146"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0">
        <w:r w:rsidRPr="00B1282A">
          <w:rPr>
            <w:rFonts w:ascii="Arial" w:eastAsia="Calibri" w:hAnsi="Arial" w:cs="Arial"/>
            <w:color w:val="0070C0"/>
          </w:rPr>
          <w:t>www.cnj.jus.br/improbidade_adm/consultar_requerido.php</w:t>
        </w:r>
      </w:hyperlink>
      <w:r w:rsidRPr="00B1282A">
        <w:rPr>
          <w:rFonts w:ascii="Arial" w:eastAsia="Calibri" w:hAnsi="Arial" w:cs="Arial"/>
          <w:color w:val="0070C0"/>
        </w:rPr>
        <w:t xml:space="preserve"> </w:t>
      </w:r>
      <w:r w:rsidRPr="00B1282A">
        <w:rPr>
          <w:rFonts w:ascii="Arial" w:eastAsia="Calibri" w:hAnsi="Arial" w:cs="Arial"/>
          <w:color w:val="0066FF"/>
        </w:rPr>
        <w:t>).</w:t>
      </w:r>
    </w:p>
    <w:p w14:paraId="77FD768C"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1">
        <w:r w:rsidRPr="00B1282A">
          <w:rPr>
            <w:rFonts w:ascii="Arial" w:eastAsia="Calibri" w:hAnsi="Arial" w:cs="Arial"/>
            <w:color w:val="0070C0"/>
            <w:u w:val="single"/>
          </w:rPr>
          <w:t>https://contas.tcu.gov.br/ords/f?p=1660:3:0</w:t>
        </w:r>
      </w:hyperlink>
    </w:p>
    <w:p w14:paraId="51B9DD42"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2" w:history="1">
        <w:r w:rsidRPr="00B1282A">
          <w:rPr>
            <w:rStyle w:val="Hyperlink"/>
            <w:rFonts w:ascii="Arial" w:hAnsi="Arial" w:cs="Arial"/>
          </w:rPr>
          <w:t>https://crcap.tce.pr.gov.br/ConsultarImpedidos.aspx</w:t>
        </w:r>
      </w:hyperlink>
      <w:r w:rsidRPr="00B1282A">
        <w:rPr>
          <w:rFonts w:ascii="Arial" w:hAnsi="Arial" w:cs="Arial"/>
        </w:rPr>
        <w:t>);</w:t>
      </w:r>
    </w:p>
    <w:p w14:paraId="626A0551"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lastRenderedPageBreak/>
        <w:t>A consulta aos Cadastros previstos nos sub-itens 8.1.1; 8.1.2; e 8.1.3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3" w:history="1">
        <w:r w:rsidRPr="00B1282A">
          <w:rPr>
            <w:rStyle w:val="Hyperlink"/>
            <w:rFonts w:ascii="Arial" w:hAnsi="Arial" w:cs="Arial"/>
          </w:rPr>
          <w:t>https://certidoes-apf.apps.tcu.gov.br/</w:t>
        </w:r>
      </w:hyperlink>
      <w:r w:rsidRPr="00B1282A">
        <w:rPr>
          <w:rFonts w:ascii="Arial" w:hAnsi="Arial" w:cs="Arial"/>
        </w:rPr>
        <w:t xml:space="preserve">) </w:t>
      </w:r>
    </w:p>
    <w:p w14:paraId="185AD430" w14:textId="77777777"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F8AEE28"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14:paraId="3FDF61A1"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14:paraId="77B122F2"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14:paraId="6196865D"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14:paraId="66AD7FB7"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290978D5" w14:textId="77777777"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econômica financeira </w:t>
      </w:r>
      <w:r w:rsidRPr="00B1282A">
        <w:rPr>
          <w:rFonts w:ascii="Arial" w:eastAsia="Calibri" w:hAnsi="Arial" w:cs="Arial"/>
        </w:rPr>
        <w:t>e à habilitação</w:t>
      </w:r>
      <w:r w:rsidRPr="00B1282A">
        <w:rPr>
          <w:rFonts w:ascii="Arial" w:eastAsia="Calibri" w:hAnsi="Arial" w:cs="Arial"/>
          <w:color w:val="000000"/>
        </w:rPr>
        <w:t xml:space="preserve"> técnica.</w:t>
      </w:r>
    </w:p>
    <w:p w14:paraId="6B6D45B0" w14:textId="77777777"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do licitante atualizar previamente as comprovações constantes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14:paraId="5A17679F" w14:textId="77777777"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certidão(ões) válida(s).</w:t>
      </w:r>
    </w:p>
    <w:p w14:paraId="4EEF342C"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49B16E06"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B1282A">
        <w:rPr>
          <w:rFonts w:ascii="Arial" w:eastAsia="Calibri" w:hAnsi="Arial" w:cs="Arial"/>
          <w:b/>
          <w:color w:val="FF0000"/>
        </w:rPr>
        <w:t>03 (TRÊS)</w:t>
      </w:r>
      <w:r w:rsidRPr="00B1282A">
        <w:rPr>
          <w:rFonts w:ascii="Arial" w:eastAsia="Calibri" w:hAnsi="Arial" w:cs="Arial"/>
          <w:color w:val="FF0000"/>
        </w:rPr>
        <w:t xml:space="preserve"> </w:t>
      </w:r>
      <w:r w:rsidRPr="00B1282A">
        <w:rPr>
          <w:rFonts w:ascii="Arial" w:eastAsia="Calibri" w:hAnsi="Arial" w:cs="Arial"/>
          <w:b/>
          <w:color w:val="FF0000"/>
        </w:rPr>
        <w:t>horas</w:t>
      </w:r>
      <w:r w:rsidRPr="00B1282A">
        <w:rPr>
          <w:rFonts w:ascii="Arial" w:eastAsia="Calibri" w:hAnsi="Arial" w:cs="Arial"/>
          <w:color w:val="FF0000"/>
        </w:rPr>
        <w:t xml:space="preserve"> </w:t>
      </w:r>
      <w:r w:rsidRPr="00B1282A">
        <w:rPr>
          <w:rFonts w:ascii="Arial" w:eastAsia="Calibri" w:hAnsi="Arial" w:cs="Arial"/>
          <w:color w:val="000000"/>
        </w:rPr>
        <w:t>sob pena de inabilitação.</w:t>
      </w:r>
    </w:p>
    <w:p w14:paraId="36D6C78E" w14:textId="77777777"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Somente haverá a necessidade de comprovação do preenchimento de requisitos mediante apresentação dos documentos originais não-digitais quando houver dúvida em relação à integridade do documento digital.</w:t>
      </w:r>
    </w:p>
    <w:p w14:paraId="68B25139" w14:textId="77777777" w:rsidR="007516B3" w:rsidRPr="00B1282A" w:rsidRDefault="005467C3" w:rsidP="007446DB">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14:paraId="1BE2F238"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C730125" w14:textId="77777777" w:rsidR="007516B3" w:rsidRPr="00B1282A" w:rsidRDefault="005467C3" w:rsidP="007446DB">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14:paraId="12FFC821"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79AD4BD0" w14:textId="77777777"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14:paraId="084262C0" w14:textId="77777777" w:rsidR="007516B3" w:rsidRPr="00B1282A" w:rsidRDefault="005467C3" w:rsidP="007446DB">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14:paraId="75D320B6"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3F9AD277"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4">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3188EBE2"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CCE0FF8"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38479940"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14:paraId="2DCF0557"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A0CB351" w14:textId="77777777" w:rsidR="007516B3" w:rsidRPr="00B1282A" w:rsidRDefault="005467C3" w:rsidP="007446DB">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14:paraId="54482D06" w14:textId="77777777" w:rsidR="007516B3" w:rsidRPr="00B1282A" w:rsidRDefault="005467C3" w:rsidP="007446DB">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6FF43018" w14:textId="77777777" w:rsidR="007516B3" w:rsidRPr="00B1282A" w:rsidRDefault="007516B3" w:rsidP="0073003E">
      <w:pPr>
        <w:tabs>
          <w:tab w:val="left" w:pos="1843"/>
        </w:tabs>
        <w:jc w:val="both"/>
        <w:rPr>
          <w:rFonts w:ascii="Arial" w:eastAsia="Calibri" w:hAnsi="Arial" w:cs="Arial"/>
          <w:color w:val="000000"/>
        </w:rPr>
      </w:pPr>
    </w:p>
    <w:p w14:paraId="05E5FEA9" w14:textId="77777777" w:rsidR="007516B3" w:rsidRPr="00B1282A" w:rsidRDefault="005467C3" w:rsidP="007446DB">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63674946"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C72DEE5"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2DDDB037"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w:t>
      </w:r>
      <w:r w:rsidRPr="00B1282A">
        <w:rPr>
          <w:rFonts w:ascii="Arial" w:eastAsia="Calibri" w:hAnsi="Arial" w:cs="Arial"/>
        </w:rPr>
        <w:lastRenderedPageBreak/>
        <w:t>aqueles relativos à Seguridade Social, nos termos da Portaria Conjunta nº 1.751, de 02/10/2014, do Secretário da Receita Federal do Brasil e da Procuradora-Geral da Fazenda Nacional.</w:t>
      </w:r>
    </w:p>
    <w:p w14:paraId="2CBDEA39"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0CCF680C"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0BD757F3"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5F55B29B"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75B1E063" w14:textId="77777777" w:rsidR="007516B3" w:rsidRPr="00B1282A" w:rsidRDefault="005467C3" w:rsidP="007446DB">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43FA2E60" w14:textId="77777777"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14:paraId="6FD1EED1" w14:textId="77777777"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63C3AEE0" w14:textId="77777777" w:rsidR="007516B3" w:rsidRPr="00B1282A"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14:paraId="6518B764" w14:textId="77777777" w:rsidR="007516B3" w:rsidRPr="00AE263E"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0406660" w14:textId="77777777" w:rsidR="00AE263E" w:rsidRPr="00B1282A" w:rsidRDefault="00AE263E" w:rsidP="007446DB">
      <w:pPr>
        <w:numPr>
          <w:ilvl w:val="2"/>
          <w:numId w:val="11"/>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n.° </w:t>
      </w:r>
      <w:r w:rsidRPr="00AE263E">
        <w:rPr>
          <w:rFonts w:ascii="Arial" w:hAnsi="Arial" w:cs="Arial"/>
          <w:color w:val="000000"/>
        </w:rPr>
        <w:t>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n.° 14.277/2003).</w:t>
      </w:r>
    </w:p>
    <w:p w14:paraId="41A42BB2" w14:textId="77777777" w:rsidR="007516B3" w:rsidRPr="00B1282A" w:rsidRDefault="007516B3" w:rsidP="0073003E">
      <w:pPr>
        <w:tabs>
          <w:tab w:val="left" w:pos="993"/>
          <w:tab w:val="left" w:pos="1843"/>
        </w:tabs>
        <w:jc w:val="both"/>
        <w:rPr>
          <w:rFonts w:ascii="Arial" w:eastAsia="Calibri" w:hAnsi="Arial" w:cs="Arial"/>
          <w:color w:val="000000"/>
        </w:rPr>
      </w:pPr>
    </w:p>
    <w:p w14:paraId="522D15B2" w14:textId="77777777" w:rsidR="007516B3" w:rsidRPr="00B1282A" w:rsidRDefault="005467C3" w:rsidP="007446DB">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14:paraId="4D420038" w14:textId="77777777" w:rsidR="00556491" w:rsidRPr="00556491" w:rsidRDefault="00612075" w:rsidP="00556491">
      <w:pPr>
        <w:autoSpaceDE w:val="0"/>
        <w:jc w:val="both"/>
        <w:rPr>
          <w:rFonts w:ascii="Arial" w:eastAsia="TimesNewRomanPSMT" w:hAnsi="Arial" w:cs="Arial"/>
        </w:rPr>
      </w:pPr>
      <w:r w:rsidRPr="000F19B2">
        <w:rPr>
          <w:rFonts w:ascii="Arial" w:eastAsia="TimesNewRomanPSMT" w:hAnsi="Arial" w:cs="Arial"/>
          <w:b/>
        </w:rPr>
        <w:t>a)</w:t>
      </w:r>
      <w:r w:rsidRPr="000F19B2">
        <w:rPr>
          <w:rFonts w:ascii="Arial" w:eastAsia="TimesNewRomanPSMT" w:hAnsi="Arial" w:cs="Arial"/>
        </w:rPr>
        <w:t xml:space="preserve"> </w:t>
      </w:r>
      <w:r w:rsidR="00556491" w:rsidRPr="00556491">
        <w:rPr>
          <w:rFonts w:ascii="Arial" w:eastAsia="TimesNewRomanPSMT" w:hAnsi="Arial" w:cs="Arial"/>
        </w:rPr>
        <w:t>A empresa licitante deverá apresentar, para fins de comprovação de qualificação técnica, os seguintes documentos:</w:t>
      </w:r>
    </w:p>
    <w:p w14:paraId="780F43A6" w14:textId="77777777" w:rsidR="00556491" w:rsidRPr="00556491" w:rsidRDefault="00556491" w:rsidP="00556491">
      <w:pPr>
        <w:autoSpaceDE w:val="0"/>
        <w:jc w:val="both"/>
        <w:rPr>
          <w:rFonts w:ascii="Arial" w:eastAsia="TimesNewRomanPSMT" w:hAnsi="Arial" w:cs="Arial"/>
        </w:rPr>
      </w:pPr>
    </w:p>
    <w:p w14:paraId="7CA3394D" w14:textId="77777777" w:rsidR="00556491" w:rsidRPr="00556491" w:rsidRDefault="00556491" w:rsidP="00556491">
      <w:pPr>
        <w:autoSpaceDE w:val="0"/>
        <w:jc w:val="both"/>
        <w:rPr>
          <w:rFonts w:ascii="Arial" w:eastAsia="TimesNewRomanPSMT" w:hAnsi="Arial" w:cs="Arial"/>
        </w:rPr>
      </w:pPr>
      <w:r w:rsidRPr="00556491">
        <w:rPr>
          <w:rFonts w:ascii="Arial" w:eastAsia="TimesNewRomanPSMT" w:hAnsi="Arial" w:cs="Arial"/>
        </w:rPr>
        <w:t xml:space="preserve">Atestado(s) de Capacidade Técnica, emitido(s) por pessoa jurídica de direito público ou privado, comprovando que a empresa forneceu, de forma satisfatória, equipamentos </w:t>
      </w:r>
      <w:r w:rsidRPr="00556491">
        <w:rPr>
          <w:rFonts w:ascii="Arial" w:eastAsia="TimesNewRomanPSMT" w:hAnsi="Arial" w:cs="Arial"/>
        </w:rPr>
        <w:lastRenderedPageBreak/>
        <w:t>compatíveis com o objeto da licitação, especialmente grupo gerador a diesel de potência similar ou superior ao especificado neste Termo de Referência.</w:t>
      </w:r>
    </w:p>
    <w:p w14:paraId="6C917816" w14:textId="77777777" w:rsidR="00BF412D" w:rsidRPr="000F19B2" w:rsidRDefault="00BF412D" w:rsidP="0073003E">
      <w:pPr>
        <w:autoSpaceDE w:val="0"/>
        <w:jc w:val="both"/>
        <w:rPr>
          <w:rFonts w:ascii="Arial" w:eastAsia="TimesNewRomanPSMT" w:hAnsi="Arial" w:cs="Arial"/>
        </w:rPr>
      </w:pPr>
    </w:p>
    <w:p w14:paraId="23B8CB05" w14:textId="77777777"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03514F5E" w14:textId="77777777" w:rsidR="007516B3" w:rsidRPr="00B1282A" w:rsidRDefault="005467C3" w:rsidP="0063389E">
      <w:pPr>
        <w:numPr>
          <w:ilvl w:val="1"/>
          <w:numId w:val="12"/>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14:paraId="615E86BD" w14:textId="77777777" w:rsidR="007516B3" w:rsidRPr="00B1282A" w:rsidRDefault="005467C3" w:rsidP="007446DB">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263E658" w14:textId="77777777" w:rsidR="007516B3" w:rsidRPr="00B1282A" w:rsidRDefault="005467C3" w:rsidP="007446DB">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D8874BE"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14:paraId="06F36E67"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14:paraId="43DF1393"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5FFEC40B" w14:textId="77777777" w:rsidR="007516B3" w:rsidRPr="00844ECB"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14:paraId="4BB3CB70" w14:textId="77777777"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14:paraId="4B9061AD" w14:textId="77777777" w:rsidR="00A37EAD" w:rsidRPr="00A37EAD" w:rsidRDefault="00A37EAD" w:rsidP="007446DB">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14:paraId="7D000974" w14:textId="77777777" w:rsidR="00A37EAD" w:rsidRPr="00A37EAD" w:rsidRDefault="00A37EAD" w:rsidP="004D7C3F">
      <w:pPr>
        <w:pStyle w:val="Nivel2"/>
        <w:spacing w:before="0" w:after="0"/>
        <w:rPr>
          <w:b/>
          <w:bCs/>
        </w:rPr>
      </w:pPr>
      <w:r w:rsidRPr="00A37EAD">
        <w:rPr>
          <w:b/>
          <w:bCs/>
        </w:rPr>
        <w:t>Proposta</w:t>
      </w:r>
    </w:p>
    <w:p w14:paraId="05779EA8" w14:textId="77777777"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jurídica, atribuindo-lhes eficácia para fins de classificação, quando se evidencie não acarretarem lesão ao interesse público nem prejuízo a terceiros. </w:t>
      </w:r>
    </w:p>
    <w:p w14:paraId="590E3BB7" w14:textId="77777777" w:rsidR="00A37EAD" w:rsidRPr="00A37EAD" w:rsidRDefault="00A37EAD" w:rsidP="004D7C3F">
      <w:pPr>
        <w:pStyle w:val="Nivel2"/>
        <w:spacing w:before="0" w:after="0"/>
        <w:rPr>
          <w:b/>
          <w:bCs/>
        </w:rPr>
      </w:pPr>
      <w:r w:rsidRPr="00A37EAD">
        <w:rPr>
          <w:b/>
          <w:bCs/>
        </w:rPr>
        <w:t>Documentos de habilitação</w:t>
      </w:r>
    </w:p>
    <w:p w14:paraId="1215CD86" w14:textId="77777777"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w:t>
      </w:r>
      <w:r w:rsidRPr="00A37EAD">
        <w:lastRenderedPageBreak/>
        <w:t xml:space="preserve">fundamentada, registrada em ata e acessível a todos, atribuindo-lhes eficácia para fins de habilitação. </w:t>
      </w:r>
    </w:p>
    <w:p w14:paraId="697A52B0" w14:textId="77777777" w:rsidR="00A37EAD" w:rsidRPr="00A37EAD" w:rsidRDefault="00A37EAD" w:rsidP="004D7C3F">
      <w:pPr>
        <w:pStyle w:val="Nivel2"/>
        <w:spacing w:before="0" w:after="0"/>
        <w:rPr>
          <w:b/>
          <w:bCs/>
        </w:rPr>
      </w:pPr>
      <w:r w:rsidRPr="00A37EAD">
        <w:rPr>
          <w:b/>
          <w:bCs/>
        </w:rPr>
        <w:t xml:space="preserve">Realização de diligências </w:t>
      </w:r>
    </w:p>
    <w:p w14:paraId="14C30EF2" w14:textId="77777777"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14:paraId="1A2107B3"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003110D5" w14:textId="77777777" w:rsidR="007516B3" w:rsidRPr="00B1282A" w:rsidRDefault="005467C3" w:rsidP="007446DB">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14:paraId="755F74B2" w14:textId="77777777" w:rsidR="00F86C32" w:rsidRPr="00F86C32" w:rsidRDefault="00F86C32" w:rsidP="00F86C32">
      <w:pPr>
        <w:pBdr>
          <w:top w:val="nil"/>
          <w:left w:val="nil"/>
          <w:bottom w:val="nil"/>
          <w:right w:val="nil"/>
          <w:between w:val="nil"/>
        </w:pBdr>
        <w:ind w:left="426"/>
        <w:jc w:val="both"/>
        <w:rPr>
          <w:rFonts w:ascii="Arial" w:hAnsi="Arial" w:cs="Arial"/>
        </w:rPr>
      </w:pPr>
    </w:p>
    <w:p w14:paraId="6A0CCF24" w14:textId="77777777" w:rsidR="007516B3" w:rsidRPr="00B1282A" w:rsidRDefault="005467C3" w:rsidP="007A6C11">
      <w:pPr>
        <w:numPr>
          <w:ilvl w:val="1"/>
          <w:numId w:val="23"/>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14:paraId="087397AF" w14:textId="77777777"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14:paraId="558ED4DD" w14:textId="77777777"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14:paraId="6388F647" w14:textId="77777777" w:rsidR="007516B3" w:rsidRPr="00B1282A" w:rsidRDefault="005467C3" w:rsidP="007A6C11">
      <w:pPr>
        <w:numPr>
          <w:ilvl w:val="1"/>
          <w:numId w:val="23"/>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14:paraId="185CF363" w14:textId="77777777" w:rsidR="007516B3" w:rsidRPr="00B1282A" w:rsidRDefault="005467C3" w:rsidP="007A6C11">
      <w:pPr>
        <w:numPr>
          <w:ilvl w:val="2"/>
          <w:numId w:val="23"/>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14:paraId="40F1DE87"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14:paraId="19F2B869" w14:textId="77777777" w:rsidR="007516B3" w:rsidRPr="00B1282A" w:rsidRDefault="005467C3" w:rsidP="007A6C11">
      <w:pPr>
        <w:numPr>
          <w:ilvl w:val="2"/>
          <w:numId w:val="23"/>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14:paraId="0F99660B"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oferta deverá ser firme e precisa, limitada, rigorosamente, ao objeto deste Edital, sem conter alternativas de preço ou de qualquer outra condição que induza o julgamento a mais de um resultado, sob pena de desclassificação.</w:t>
      </w:r>
    </w:p>
    <w:p w14:paraId="0AEC7BEE"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14:paraId="2D5B1B53"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14:paraId="1B340C08"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36BE5052" w14:textId="77777777"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14:paraId="3E1C2338" w14:textId="77777777" w:rsidR="00F86C32" w:rsidRPr="00F86C32" w:rsidRDefault="00F86C32" w:rsidP="00F86C32">
      <w:pPr>
        <w:pBdr>
          <w:top w:val="nil"/>
          <w:left w:val="nil"/>
          <w:bottom w:val="nil"/>
          <w:right w:val="nil"/>
          <w:between w:val="nil"/>
        </w:pBdr>
        <w:tabs>
          <w:tab w:val="left" w:pos="567"/>
        </w:tabs>
        <w:jc w:val="both"/>
        <w:rPr>
          <w:rFonts w:ascii="Arial" w:hAnsi="Arial" w:cs="Arial"/>
        </w:rPr>
      </w:pPr>
    </w:p>
    <w:p w14:paraId="587FF57B"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14:paraId="3FF95D3B"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lastRenderedPageBreak/>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14:paraId="5C7A6956"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14:paraId="5F27FE54"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14:paraId="1C54C08C"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7A6B8124" w14:textId="77777777"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14:paraId="09462A75" w14:textId="77777777"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14:paraId="63D77F07" w14:textId="77777777" w:rsidR="007516B3" w:rsidRPr="00B1282A" w:rsidRDefault="005467C3" w:rsidP="007A6C11">
      <w:pPr>
        <w:numPr>
          <w:ilvl w:val="1"/>
          <w:numId w:val="22"/>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14:paraId="5D31160B"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F27906B"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BDC2C57" w14:textId="77777777" w:rsidR="007516B3" w:rsidRPr="00B1282A" w:rsidRDefault="005467C3" w:rsidP="007A6C11">
      <w:pPr>
        <w:numPr>
          <w:ilvl w:val="1"/>
          <w:numId w:val="2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14:paraId="789DECC7"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14:paraId="5D919324" w14:textId="77777777" w:rsidR="007516B3" w:rsidRPr="00B1282A" w:rsidRDefault="005467C3" w:rsidP="007A6C11">
      <w:pPr>
        <w:numPr>
          <w:ilvl w:val="2"/>
          <w:numId w:val="2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no </w:t>
      </w:r>
      <w:r w:rsidRPr="00B1282A">
        <w:rPr>
          <w:rFonts w:ascii="Arial" w:eastAsia="Calibri" w:hAnsi="Arial" w:cs="Arial"/>
          <w:b/>
          <w:color w:val="000000"/>
        </w:rPr>
        <w:t xml:space="preserve">CADASTRO DO </w:t>
      </w:r>
      <w:r w:rsidR="00EA46AF" w:rsidRPr="00EA46AF">
        <w:rPr>
          <w:rFonts w:ascii="Arial" w:eastAsia="Calibri" w:hAnsi="Arial" w:cs="Arial"/>
          <w:b/>
          <w:color w:val="000000"/>
        </w:rPr>
        <w:t xml:space="preserve">SISTEMA ELETRÔNICO </w:t>
      </w:r>
      <w:r w:rsidR="006456FB">
        <w:rPr>
          <w:rFonts w:ascii="Arial" w:eastAsia="Calibri" w:hAnsi="Arial" w:cs="Arial"/>
          <w:b/>
          <w:color w:val="000000"/>
        </w:rPr>
        <w:t>BLL COMPRAS</w:t>
      </w:r>
      <w:r w:rsidRPr="00B1282A">
        <w:rPr>
          <w:rFonts w:ascii="Arial" w:eastAsia="Calibri" w:hAnsi="Arial" w:cs="Arial"/>
          <w:b/>
        </w:rPr>
        <w:t>,</w:t>
      </w:r>
      <w:r w:rsidRPr="00B1282A">
        <w:rPr>
          <w:rFonts w:ascii="Arial" w:eastAsia="Calibri" w:hAnsi="Arial" w:cs="Arial"/>
          <w:color w:val="000000"/>
        </w:rPr>
        <w:t xml:space="preserve"> sendo responsabilidade do licitante manter seus dados cadastrais atualizados.</w:t>
      </w:r>
    </w:p>
    <w:p w14:paraId="34C6A7DE" w14:textId="77777777" w:rsidR="007516B3" w:rsidRPr="00B1282A" w:rsidRDefault="007516B3" w:rsidP="0073003E">
      <w:pPr>
        <w:rPr>
          <w:rFonts w:ascii="Arial" w:eastAsia="Calibri" w:hAnsi="Arial" w:cs="Arial"/>
        </w:rPr>
      </w:pPr>
    </w:p>
    <w:p w14:paraId="4422B6AE" w14:textId="77777777" w:rsidR="007516B3" w:rsidRPr="00B1282A" w:rsidRDefault="005467C3" w:rsidP="007A6C11">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14:paraId="02C7128C" w14:textId="77777777"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14:paraId="2A1F3677" w14:textId="77777777" w:rsidR="007516B3" w:rsidRPr="00B1282A" w:rsidRDefault="00AB6F10" w:rsidP="007A6C11">
      <w:pPr>
        <w:numPr>
          <w:ilvl w:val="1"/>
          <w:numId w:val="21"/>
        </w:numPr>
        <w:pBdr>
          <w:top w:val="nil"/>
          <w:left w:val="nil"/>
          <w:bottom w:val="nil"/>
          <w:right w:val="nil"/>
          <w:between w:val="nil"/>
        </w:pBdr>
        <w:tabs>
          <w:tab w:val="left" w:pos="284"/>
          <w:tab w:val="left" w:pos="567"/>
        </w:tabs>
        <w:ind w:left="426"/>
        <w:jc w:val="both"/>
        <w:rPr>
          <w:rFonts w:ascii="Arial" w:hAnsi="Arial" w:cs="Arial"/>
        </w:rPr>
      </w:pPr>
      <w:r>
        <w:rPr>
          <w:rFonts w:ascii="Arial" w:eastAsia="Calibri" w:hAnsi="Arial" w:cs="Arial"/>
          <w:color w:val="000000"/>
        </w:rPr>
        <w:t>Após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14:paraId="0A793027"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66390622" w14:textId="77777777" w:rsidR="007516B3" w:rsidRPr="00B1282A" w:rsidRDefault="005467C3" w:rsidP="007A6C11">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14:paraId="34AD2882" w14:textId="77777777"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14:paraId="71F7DB1D" w14:textId="77777777" w:rsidR="007516B3" w:rsidRPr="00B1282A" w:rsidRDefault="005467C3" w:rsidP="007A6C11">
      <w:pPr>
        <w:numPr>
          <w:ilvl w:val="1"/>
          <w:numId w:val="20"/>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14:paraId="4C9DEA36" w14:textId="77777777"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14:paraId="612EEB10" w14:textId="77777777" w:rsidR="007516B3" w:rsidRPr="00B1282A" w:rsidRDefault="005467C3" w:rsidP="007A6C11">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TERMO DE CONTRATO OU INSTRUMENTO EQUIVALENTE</w:t>
      </w:r>
    </w:p>
    <w:p w14:paraId="5FFCAFA9" w14:textId="77777777" w:rsidR="00F86C32" w:rsidRPr="00F86C32" w:rsidRDefault="00F86C32" w:rsidP="00F86C32">
      <w:pPr>
        <w:pBdr>
          <w:top w:val="nil"/>
          <w:left w:val="nil"/>
          <w:bottom w:val="nil"/>
          <w:right w:val="nil"/>
          <w:between w:val="nil"/>
        </w:pBdr>
        <w:ind w:left="426"/>
        <w:jc w:val="both"/>
        <w:rPr>
          <w:rFonts w:ascii="Arial" w:hAnsi="Arial" w:cs="Arial"/>
        </w:rPr>
      </w:pPr>
    </w:p>
    <w:p w14:paraId="7BEBC0FB" w14:textId="77777777" w:rsidR="007516B3" w:rsidRPr="00B1282A" w:rsidRDefault="005467C3" w:rsidP="007A6C11">
      <w:pPr>
        <w:numPr>
          <w:ilvl w:val="1"/>
          <w:numId w:val="19"/>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Após a homologação da licitação, em sendo realizada a contratação, será firmado Termo de Contrato ou emitido instrumento equivalente.</w:t>
      </w:r>
    </w:p>
    <w:p w14:paraId="1E574E2E" w14:textId="77777777" w:rsidR="007516B3" w:rsidRPr="00B1282A" w:rsidRDefault="005467C3" w:rsidP="007A6C11">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lastRenderedPageBreak/>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65EEAE5" w14:textId="77777777"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00C04920">
        <w:rPr>
          <w:rFonts w:ascii="Arial" w:eastAsia="Calibri" w:hAnsi="Arial" w:cs="Arial"/>
          <w:b/>
          <w:color w:val="FF0000"/>
        </w:rPr>
        <w:t xml:space="preserve"> úteis</w:t>
      </w:r>
      <w:r w:rsidRPr="00B1282A">
        <w:rPr>
          <w:rFonts w:ascii="Arial" w:eastAsia="Calibri" w:hAnsi="Arial" w:cs="Arial"/>
        </w:rPr>
        <w:t>, a contar da data de seu recebimento.</w:t>
      </w:r>
    </w:p>
    <w:p w14:paraId="5265FECD" w14:textId="77777777" w:rsidR="007516B3" w:rsidRPr="00B1282A" w:rsidRDefault="005467C3" w:rsidP="0073003E">
      <w:pPr>
        <w:jc w:val="both"/>
        <w:rPr>
          <w:rFonts w:ascii="Arial" w:eastAsia="Calibri" w:hAnsi="Arial" w:cs="Arial"/>
        </w:rPr>
      </w:pPr>
      <w:r w:rsidRPr="00EA46AF">
        <w:rPr>
          <w:rFonts w:ascii="Arial" w:eastAsia="Calibri" w:hAnsi="Arial" w:cs="Arial"/>
        </w:rPr>
        <w:t>15.2.2</w:t>
      </w:r>
      <w:r w:rsidRPr="00B1282A">
        <w:rPr>
          <w:rFonts w:ascii="Arial" w:eastAsia="Calibri" w:hAnsi="Arial" w:cs="Arial"/>
          <w:b/>
        </w:rPr>
        <w:t>.</w:t>
      </w:r>
      <w:r w:rsidRPr="00B1282A">
        <w:rPr>
          <w:rFonts w:ascii="Arial" w:eastAsia="Calibri" w:hAnsi="Arial" w:cs="Arial"/>
        </w:rPr>
        <w:tab/>
        <w:t>O prazo previsto no subitem anterior poderá ser prorrogado, por igual período, por solicitação justificada do adjudicatário e aceita pela Administração</w:t>
      </w:r>
      <w:r w:rsidR="00AE263E">
        <w:rPr>
          <w:rFonts w:ascii="Arial" w:eastAsia="Calibri" w:hAnsi="Arial" w:cs="Arial"/>
        </w:rPr>
        <w:t>.</w:t>
      </w:r>
    </w:p>
    <w:p w14:paraId="2DECCD60" w14:textId="77777777" w:rsidR="007516B3" w:rsidRPr="00B1282A" w:rsidRDefault="005467C3" w:rsidP="007A6C11">
      <w:pPr>
        <w:numPr>
          <w:ilvl w:val="1"/>
          <w:numId w:val="19"/>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O Aceite da Nota de Empenho ou do instrumento equivalente, emitida à empresa adjudicada, implica no reconhecimento de que:</w:t>
      </w:r>
    </w:p>
    <w:p w14:paraId="708F999D" w14:textId="77777777" w:rsidR="007516B3" w:rsidRPr="00B1282A" w:rsidRDefault="00F86C32" w:rsidP="0073003E">
      <w:pPr>
        <w:jc w:val="both"/>
        <w:rPr>
          <w:rFonts w:ascii="Arial" w:eastAsia="Calibri" w:hAnsi="Arial" w:cs="Arial"/>
        </w:rPr>
      </w:pPr>
      <w:r>
        <w:rPr>
          <w:rFonts w:ascii="Arial" w:eastAsia="Calibri" w:hAnsi="Arial" w:cs="Arial"/>
        </w:rPr>
        <w:t xml:space="preserve">15.3.1. </w:t>
      </w:r>
      <w:r w:rsidR="005467C3" w:rsidRPr="00B1282A">
        <w:rPr>
          <w:rFonts w:ascii="Arial" w:eastAsia="Calibri" w:hAnsi="Arial" w:cs="Arial"/>
        </w:rPr>
        <w:t>Referida Nota está substituindo o contrato, aplicando-se à relação de negócios ali estabelecida as disposições da Lei nº 14.133/2021;</w:t>
      </w:r>
    </w:p>
    <w:p w14:paraId="50050FA6" w14:textId="77777777" w:rsidR="007516B3" w:rsidRPr="00B1282A" w:rsidRDefault="005467C3" w:rsidP="0073003E">
      <w:pPr>
        <w:jc w:val="both"/>
        <w:rPr>
          <w:rFonts w:ascii="Arial" w:eastAsia="Calibri" w:hAnsi="Arial" w:cs="Arial"/>
        </w:rPr>
      </w:pPr>
      <w:r w:rsidRPr="00EA46AF">
        <w:rPr>
          <w:rFonts w:ascii="Arial" w:eastAsia="Calibri" w:hAnsi="Arial" w:cs="Arial"/>
        </w:rPr>
        <w:t>15.3.2.</w:t>
      </w:r>
      <w:r w:rsidR="00F86C32">
        <w:rPr>
          <w:rFonts w:ascii="Arial" w:eastAsia="Calibri" w:hAnsi="Arial" w:cs="Arial"/>
        </w:rPr>
        <w:t xml:space="preserve"> </w:t>
      </w:r>
      <w:r w:rsidRPr="00B1282A">
        <w:rPr>
          <w:rFonts w:ascii="Arial" w:eastAsia="Calibri" w:hAnsi="Arial" w:cs="Arial"/>
        </w:rPr>
        <w:t xml:space="preserve"> A contratada se vincula à sua proposta e às previsões contidas no edital e seus anexos;</w:t>
      </w:r>
    </w:p>
    <w:p w14:paraId="6D3637A2" w14:textId="77777777"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14:paraId="54012402" w14:textId="77777777"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14:paraId="4ACF38C4" w14:textId="77777777"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14:paraId="0AC1A174" w14:textId="77777777" w:rsidR="007516B3" w:rsidRPr="00B1282A" w:rsidRDefault="005467C3" w:rsidP="0073003E">
      <w:pPr>
        <w:jc w:val="both"/>
        <w:rPr>
          <w:rFonts w:ascii="Arial" w:eastAsia="Calibri" w:hAnsi="Arial" w:cs="Arial"/>
        </w:rPr>
      </w:pPr>
      <w:r w:rsidRPr="00EA46AF">
        <w:rPr>
          <w:rFonts w:ascii="Arial" w:eastAsia="Calibri" w:hAnsi="Arial" w:cs="Arial"/>
        </w:rPr>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14:paraId="415BA859" w14:textId="77777777" w:rsidR="007516B3" w:rsidRPr="00B1282A" w:rsidRDefault="005467C3" w:rsidP="0073003E">
      <w:pPr>
        <w:jc w:val="both"/>
        <w:rPr>
          <w:rFonts w:ascii="Arial" w:eastAsia="Calibri" w:hAnsi="Arial" w:cs="Arial"/>
        </w:rPr>
      </w:pPr>
      <w:r w:rsidRPr="00EA46AF">
        <w:rPr>
          <w:rFonts w:ascii="Arial" w:eastAsia="Calibri" w:hAnsi="Arial" w:cs="Arial"/>
        </w:rPr>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ades previstas no edital e anexos.</w:t>
      </w:r>
    </w:p>
    <w:p w14:paraId="74562390" w14:textId="77777777" w:rsidR="007516B3" w:rsidRPr="00B1282A" w:rsidRDefault="00F86C32" w:rsidP="0073003E">
      <w:pPr>
        <w:jc w:val="both"/>
        <w:rPr>
          <w:rFonts w:ascii="Arial" w:eastAsia="Calibri" w:hAnsi="Arial" w:cs="Arial"/>
        </w:rPr>
      </w:pPr>
      <w:r>
        <w:rPr>
          <w:rFonts w:ascii="Arial" w:eastAsia="Calibri" w:hAnsi="Arial" w:cs="Arial"/>
        </w:rPr>
        <w:t>15.7</w:t>
      </w:r>
      <w:r w:rsidR="005467C3" w:rsidRPr="00EA46AF">
        <w:rPr>
          <w:rFonts w:ascii="Arial" w:eastAsia="Calibri" w:hAnsi="Arial" w:cs="Arial"/>
        </w:rPr>
        <w:t>.</w:t>
      </w:r>
      <w:r w:rsidR="005467C3" w:rsidRPr="00EA46AF">
        <w:rPr>
          <w:rFonts w:ascii="Arial" w:eastAsia="Calibri" w:hAnsi="Arial" w:cs="Arial"/>
        </w:rPr>
        <w:tab/>
        <w:t>Na</w:t>
      </w:r>
      <w:r w:rsidR="005467C3"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79F4539" w14:textId="77777777" w:rsidR="007516B3" w:rsidRPr="00B1282A" w:rsidRDefault="007516B3" w:rsidP="0073003E">
      <w:pPr>
        <w:tabs>
          <w:tab w:val="left" w:pos="567"/>
        </w:tabs>
        <w:jc w:val="both"/>
        <w:rPr>
          <w:rFonts w:ascii="Arial" w:eastAsia="Calibri" w:hAnsi="Arial" w:cs="Arial"/>
          <w:color w:val="000000"/>
        </w:rPr>
      </w:pPr>
    </w:p>
    <w:p w14:paraId="242F6391" w14:textId="77777777" w:rsidR="007516B3" w:rsidRPr="00B1282A" w:rsidRDefault="005467C3" w:rsidP="007A6C11">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REAJUSTAMENTO EM SENTIDO GERAL.</w:t>
      </w:r>
    </w:p>
    <w:p w14:paraId="490B6C92" w14:textId="77777777" w:rsidR="00FB06EE" w:rsidRDefault="00FB06EE" w:rsidP="00FB06EE">
      <w:pPr>
        <w:pStyle w:val="Nivel2"/>
        <w:spacing w:before="0" w:after="0"/>
      </w:pPr>
    </w:p>
    <w:p w14:paraId="5650EE09" w14:textId="77777777" w:rsidR="004D7C3F" w:rsidRPr="008058EC" w:rsidRDefault="004D7C3F" w:rsidP="007A6C11">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14:paraId="79C8B6AB"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2414B170"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48E7DE25"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0241FDB9"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38AF523D"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38F2B233"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51AB164F"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2B83AEFD"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75DCF507"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38B0F492" w14:textId="77777777" w:rsidR="004D7C3F" w:rsidRPr="004D7C3F" w:rsidRDefault="004D7C3F" w:rsidP="007A6C11">
      <w:pPr>
        <w:pStyle w:val="PargrafodaLista"/>
        <w:numPr>
          <w:ilvl w:val="1"/>
          <w:numId w:val="16"/>
        </w:numPr>
        <w:spacing w:line="276" w:lineRule="auto"/>
        <w:ind w:left="0" w:firstLine="0"/>
        <w:contextualSpacing w:val="0"/>
        <w:jc w:val="both"/>
        <w:rPr>
          <w:rFonts w:ascii="Arial" w:hAnsi="Arial" w:cs="Arial"/>
          <w:vanish/>
          <w:color w:val="000000"/>
        </w:rPr>
      </w:pPr>
    </w:p>
    <w:p w14:paraId="77A35595" w14:textId="77777777" w:rsidR="004D7C3F" w:rsidRPr="008058EC" w:rsidRDefault="004D7C3F" w:rsidP="007A6C11">
      <w:pPr>
        <w:pStyle w:val="Nivel2"/>
        <w:numPr>
          <w:ilvl w:val="1"/>
          <w:numId w:val="16"/>
        </w:numPr>
        <w:spacing w:before="0" w:after="0"/>
        <w:ind w:left="0" w:firstLine="0"/>
      </w:pPr>
      <w:r w:rsidRPr="008058EC">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50173F72" w14:textId="77777777" w:rsidR="004D7C3F" w:rsidRPr="008058EC" w:rsidRDefault="004D7C3F" w:rsidP="007A6C11">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14:paraId="26E9DE3E" w14:textId="77777777" w:rsidR="004D7C3F" w:rsidRPr="008058EC" w:rsidRDefault="004D7C3F" w:rsidP="007A6C11">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4FFC497" w14:textId="77777777" w:rsidR="004D7C3F" w:rsidRPr="008058EC" w:rsidRDefault="004D7C3F" w:rsidP="007A6C11">
      <w:pPr>
        <w:pStyle w:val="Nivel2"/>
        <w:numPr>
          <w:ilvl w:val="1"/>
          <w:numId w:val="16"/>
        </w:numPr>
        <w:spacing w:before="0" w:after="0"/>
        <w:ind w:left="0" w:firstLine="0"/>
      </w:pPr>
      <w:r w:rsidRPr="008058EC">
        <w:t>Nas aferições finais, o(s) índice(s) utilizado(s) para reajuste será(ão), obrigatoriamente, o(s) definitivo(s).</w:t>
      </w:r>
    </w:p>
    <w:p w14:paraId="1325CD6B" w14:textId="77777777" w:rsidR="004D7C3F" w:rsidRPr="008058EC" w:rsidRDefault="004D7C3F" w:rsidP="007A6C11">
      <w:pPr>
        <w:pStyle w:val="Nivel2"/>
        <w:numPr>
          <w:ilvl w:val="1"/>
          <w:numId w:val="16"/>
        </w:numPr>
        <w:spacing w:before="0" w:after="0"/>
        <w:ind w:left="0" w:firstLine="0"/>
      </w:pPr>
      <w:r w:rsidRPr="008058EC">
        <w:t>Caso o(s) índice(s) estabelecido(s) para reajustamento venha(m) a ser extinto(s) ou de qualquer forma não possa(m) mais ser utilizado(s), será(ão) adotado(s), em substituição, o(s) que vier(em) a ser determinado(s) pela legislação então em vigor.</w:t>
      </w:r>
    </w:p>
    <w:p w14:paraId="2C463F64" w14:textId="77777777" w:rsidR="004D7C3F" w:rsidRPr="008058EC" w:rsidRDefault="004D7C3F" w:rsidP="007A6C11">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14:paraId="1DFA97AD"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3199921A" w14:textId="77777777" w:rsidR="007516B3" w:rsidRPr="00B1282A" w:rsidRDefault="005467C3" w:rsidP="007A6C11">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RECEBIMENTO DO OBJETO E DA FISCALIZAÇÃO.</w:t>
      </w:r>
    </w:p>
    <w:p w14:paraId="6B86C982"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2CED66CE"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14:paraId="2A8DB9F0"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1A230282"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14:paraId="4C23F24B"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1A130283"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obrigações da Contratante e da Contratada são as estabelecidas no Termo de Referência.</w:t>
      </w:r>
      <w:r w:rsidRPr="00B1282A">
        <w:rPr>
          <w:rFonts w:ascii="Arial" w:eastAsia="Calibri" w:hAnsi="Arial" w:cs="Arial"/>
          <w:b/>
          <w:color w:val="000000"/>
        </w:rPr>
        <w:t xml:space="preserve"> </w:t>
      </w:r>
    </w:p>
    <w:p w14:paraId="66541834" w14:textId="77777777" w:rsidR="007516B3" w:rsidRPr="00B1282A" w:rsidRDefault="007516B3" w:rsidP="0073003E">
      <w:pPr>
        <w:pBdr>
          <w:top w:val="nil"/>
          <w:left w:val="nil"/>
          <w:bottom w:val="nil"/>
          <w:right w:val="nil"/>
          <w:between w:val="nil"/>
        </w:pBdr>
        <w:jc w:val="both"/>
        <w:rPr>
          <w:rFonts w:ascii="Arial" w:eastAsia="Calibri" w:hAnsi="Arial" w:cs="Arial"/>
          <w:b/>
          <w:color w:val="000000"/>
        </w:rPr>
      </w:pPr>
    </w:p>
    <w:p w14:paraId="43318112"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14:paraId="5D3164E2"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4AF807AB"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14:paraId="284B1599"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63884654"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14:paraId="7DFEE3BF" w14:textId="77777777"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14:paraId="3674116B" w14:textId="77777777" w:rsidR="007516B3" w:rsidRPr="00B1282A" w:rsidRDefault="005467C3" w:rsidP="007446DB">
      <w:pPr>
        <w:numPr>
          <w:ilvl w:val="1"/>
          <w:numId w:val="3"/>
        </w:numPr>
        <w:pBdr>
          <w:top w:val="nil"/>
          <w:left w:val="nil"/>
          <w:bottom w:val="nil"/>
          <w:right w:val="nil"/>
          <w:between w:val="nil"/>
        </w:pBdr>
        <w:tabs>
          <w:tab w:val="left" w:pos="567"/>
        </w:tabs>
        <w:ind w:left="0" w:firstLine="0"/>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14:paraId="1DCD199A"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14:paraId="605BF9B7"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lastRenderedPageBreak/>
        <w:t>Deixar de entregar os documentos exigidos no certame;</w:t>
      </w:r>
    </w:p>
    <w:p w14:paraId="4387DA57"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14:paraId="4DD014E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14:paraId="42BF68FE"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14:paraId="442BA826"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14:paraId="59DE8568"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14:paraId="48B0CB2F"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14:paraId="416FB333"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14:paraId="753A7F4B" w14:textId="77777777"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14:paraId="6032634B" w14:textId="77777777"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14:paraId="0818289D"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14:paraId="21DAC5E3"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14:paraId="60E64771"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14:paraId="7D4F99CE" w14:textId="77777777"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14:paraId="71CC7948" w14:textId="77777777" w:rsidR="007516B3" w:rsidRPr="00B1282A" w:rsidRDefault="007E1755" w:rsidP="0073003E">
      <w:pPr>
        <w:jc w:val="both"/>
        <w:rPr>
          <w:rFonts w:ascii="Arial" w:eastAsia="Calibri" w:hAnsi="Arial" w:cs="Arial"/>
          <w:b/>
        </w:rPr>
      </w:pPr>
      <w:r>
        <w:rPr>
          <w:rFonts w:ascii="Arial" w:eastAsia="Calibri" w:hAnsi="Arial" w:cs="Arial"/>
        </w:rPr>
        <w:t>20</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14:paraId="4C55AC54"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0DC0DF05"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.5.</w:t>
      </w:r>
      <w:r w:rsidR="005467C3" w:rsidRPr="00B1282A">
        <w:rPr>
          <w:rFonts w:ascii="Arial" w:eastAsia="Calibri" w:hAnsi="Arial" w:cs="Arial"/>
        </w:rPr>
        <w:t xml:space="preserve"> 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r w:rsidR="005467C3" w:rsidRPr="00B1282A">
        <w:rPr>
          <w:rFonts w:ascii="Arial" w:eastAsia="Calibri" w:hAnsi="Arial" w:cs="Arial"/>
        </w:rPr>
        <w:t>, deste edital, inclusive a reabilitação perante a Administração Pública.</w:t>
      </w:r>
    </w:p>
    <w:p w14:paraId="3B3887C0" w14:textId="77777777" w:rsidR="007516B3" w:rsidRPr="00B1282A" w:rsidRDefault="007E1755" w:rsidP="0073003E">
      <w:pPr>
        <w:jc w:val="both"/>
        <w:rPr>
          <w:rFonts w:ascii="Arial" w:eastAsia="Calibri" w:hAnsi="Arial" w:cs="Arial"/>
        </w:rPr>
      </w:pPr>
      <w:r w:rsidRPr="007E1755">
        <w:rPr>
          <w:rFonts w:ascii="Arial" w:eastAsia="Calibri" w:hAnsi="Arial" w:cs="Arial"/>
        </w:rPr>
        <w:t>20</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02BCAECA" w14:textId="77777777" w:rsidR="007516B3" w:rsidRPr="00B1282A" w:rsidRDefault="007E1755" w:rsidP="0073003E">
      <w:pPr>
        <w:jc w:val="both"/>
        <w:rPr>
          <w:rFonts w:ascii="Arial" w:eastAsia="Calibri" w:hAnsi="Arial" w:cs="Arial"/>
          <w:b/>
        </w:rPr>
      </w:pPr>
      <w:r w:rsidRPr="007E1755">
        <w:rPr>
          <w:rFonts w:ascii="Arial" w:eastAsia="Calibri" w:hAnsi="Arial" w:cs="Arial"/>
        </w:rPr>
        <w:t>20</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14:paraId="1B8A2D4A" w14:textId="77777777"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14:paraId="1EF82250" w14:textId="77777777"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14:paraId="30492AE9" w14:textId="77777777" w:rsidR="007516B3" w:rsidRPr="00B1282A" w:rsidRDefault="005467C3" w:rsidP="0073003E">
      <w:pPr>
        <w:jc w:val="both"/>
        <w:rPr>
          <w:rFonts w:ascii="Arial" w:eastAsia="Calibri" w:hAnsi="Arial" w:cs="Arial"/>
        </w:rPr>
      </w:pPr>
      <w:r w:rsidRPr="00B1282A">
        <w:rPr>
          <w:rFonts w:ascii="Arial" w:eastAsia="Calibri" w:hAnsi="Arial" w:cs="Arial"/>
          <w:b/>
        </w:rPr>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não-competitivos; </w:t>
      </w:r>
    </w:p>
    <w:p w14:paraId="01FFE9F1" w14:textId="77777777"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14:paraId="51BE65FE" w14:textId="77777777" w:rsidR="007516B3" w:rsidRPr="00B1282A" w:rsidRDefault="005467C3" w:rsidP="0073003E">
      <w:pPr>
        <w:jc w:val="both"/>
        <w:rPr>
          <w:rFonts w:ascii="Arial" w:hAnsi="Arial" w:cs="Arial"/>
        </w:rPr>
      </w:pPr>
      <w:r w:rsidRPr="007E1755">
        <w:rPr>
          <w:rFonts w:ascii="Arial" w:hAnsi="Arial" w:cs="Arial"/>
        </w:rPr>
        <w:lastRenderedPageBreak/>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105B97E5" w14:textId="77777777" w:rsidR="007E1755" w:rsidRPr="007E1755" w:rsidRDefault="007E1755" w:rsidP="007446DB">
      <w:pPr>
        <w:pStyle w:val="PargrafodaLista"/>
        <w:numPr>
          <w:ilvl w:val="0"/>
          <w:numId w:val="14"/>
        </w:numPr>
        <w:jc w:val="both"/>
        <w:rPr>
          <w:rFonts w:ascii="Arial" w:hAnsi="Arial" w:cs="Arial"/>
          <w:vanish/>
        </w:rPr>
      </w:pPr>
      <w:bookmarkStart w:id="22" w:name="_Toc87276132"/>
      <w:bookmarkStart w:id="23" w:name="_Toc87276251"/>
      <w:bookmarkStart w:id="24" w:name="_Toc87276807"/>
      <w:bookmarkStart w:id="25" w:name="_Toc87340480"/>
      <w:bookmarkStart w:id="26" w:name="_Toc120087043"/>
      <w:bookmarkStart w:id="27" w:name="_Toc122014790"/>
    </w:p>
    <w:p w14:paraId="24DEF5C6" w14:textId="77777777" w:rsidR="007E1755" w:rsidRPr="007E1755" w:rsidRDefault="007E1755" w:rsidP="007446DB">
      <w:pPr>
        <w:pStyle w:val="PargrafodaLista"/>
        <w:numPr>
          <w:ilvl w:val="0"/>
          <w:numId w:val="14"/>
        </w:numPr>
        <w:jc w:val="both"/>
        <w:rPr>
          <w:rFonts w:ascii="Arial" w:hAnsi="Arial" w:cs="Arial"/>
          <w:vanish/>
        </w:rPr>
      </w:pPr>
    </w:p>
    <w:p w14:paraId="18876EA5" w14:textId="77777777" w:rsidR="007E1755" w:rsidRPr="007E1755" w:rsidRDefault="007E1755" w:rsidP="007446DB">
      <w:pPr>
        <w:pStyle w:val="PargrafodaLista"/>
        <w:numPr>
          <w:ilvl w:val="0"/>
          <w:numId w:val="14"/>
        </w:numPr>
        <w:jc w:val="both"/>
        <w:rPr>
          <w:rFonts w:ascii="Arial" w:hAnsi="Arial" w:cs="Arial"/>
          <w:vanish/>
        </w:rPr>
      </w:pPr>
    </w:p>
    <w:p w14:paraId="1EAC6EE2" w14:textId="77777777" w:rsidR="007E1755" w:rsidRPr="007E1755" w:rsidRDefault="007E1755" w:rsidP="007446DB">
      <w:pPr>
        <w:pStyle w:val="PargrafodaLista"/>
        <w:numPr>
          <w:ilvl w:val="0"/>
          <w:numId w:val="14"/>
        </w:numPr>
        <w:jc w:val="both"/>
        <w:rPr>
          <w:rFonts w:ascii="Arial" w:hAnsi="Arial" w:cs="Arial"/>
          <w:vanish/>
        </w:rPr>
      </w:pPr>
    </w:p>
    <w:p w14:paraId="58269DC1" w14:textId="77777777" w:rsidR="007E1755" w:rsidRPr="007E1755" w:rsidRDefault="007E1755" w:rsidP="007446DB">
      <w:pPr>
        <w:pStyle w:val="PargrafodaLista"/>
        <w:numPr>
          <w:ilvl w:val="0"/>
          <w:numId w:val="14"/>
        </w:numPr>
        <w:jc w:val="both"/>
        <w:rPr>
          <w:rFonts w:ascii="Arial" w:hAnsi="Arial" w:cs="Arial"/>
          <w:vanish/>
        </w:rPr>
      </w:pPr>
    </w:p>
    <w:p w14:paraId="5C7EE428" w14:textId="77777777" w:rsidR="007E1755" w:rsidRPr="007E1755" w:rsidRDefault="007E1755" w:rsidP="007446DB">
      <w:pPr>
        <w:pStyle w:val="PargrafodaLista"/>
        <w:numPr>
          <w:ilvl w:val="0"/>
          <w:numId w:val="14"/>
        </w:numPr>
        <w:jc w:val="both"/>
        <w:rPr>
          <w:rFonts w:ascii="Arial" w:hAnsi="Arial" w:cs="Arial"/>
          <w:vanish/>
        </w:rPr>
      </w:pPr>
    </w:p>
    <w:p w14:paraId="0B03B3B8" w14:textId="77777777" w:rsidR="007E1755" w:rsidRPr="007E1755" w:rsidRDefault="007E1755" w:rsidP="007446DB">
      <w:pPr>
        <w:pStyle w:val="PargrafodaLista"/>
        <w:numPr>
          <w:ilvl w:val="0"/>
          <w:numId w:val="14"/>
        </w:numPr>
        <w:jc w:val="both"/>
        <w:rPr>
          <w:rFonts w:ascii="Arial" w:hAnsi="Arial" w:cs="Arial"/>
          <w:vanish/>
        </w:rPr>
      </w:pPr>
    </w:p>
    <w:p w14:paraId="28123D83" w14:textId="77777777" w:rsidR="007E1755" w:rsidRPr="007E1755" w:rsidRDefault="007E1755" w:rsidP="007446DB">
      <w:pPr>
        <w:pStyle w:val="PargrafodaLista"/>
        <w:numPr>
          <w:ilvl w:val="0"/>
          <w:numId w:val="14"/>
        </w:numPr>
        <w:jc w:val="both"/>
        <w:rPr>
          <w:rFonts w:ascii="Arial" w:hAnsi="Arial" w:cs="Arial"/>
          <w:vanish/>
        </w:rPr>
      </w:pPr>
    </w:p>
    <w:p w14:paraId="5ECE8FBF" w14:textId="77777777" w:rsidR="007E1755" w:rsidRPr="007E1755" w:rsidRDefault="007E1755" w:rsidP="007446DB">
      <w:pPr>
        <w:pStyle w:val="PargrafodaLista"/>
        <w:numPr>
          <w:ilvl w:val="0"/>
          <w:numId w:val="14"/>
        </w:numPr>
        <w:jc w:val="both"/>
        <w:rPr>
          <w:rFonts w:ascii="Arial" w:hAnsi="Arial" w:cs="Arial"/>
          <w:vanish/>
        </w:rPr>
      </w:pPr>
    </w:p>
    <w:p w14:paraId="356D8554" w14:textId="77777777" w:rsidR="007E1755" w:rsidRPr="007E1755" w:rsidRDefault="007E1755" w:rsidP="007446DB">
      <w:pPr>
        <w:pStyle w:val="PargrafodaLista"/>
        <w:numPr>
          <w:ilvl w:val="0"/>
          <w:numId w:val="14"/>
        </w:numPr>
        <w:jc w:val="both"/>
        <w:rPr>
          <w:rFonts w:ascii="Arial" w:hAnsi="Arial" w:cs="Arial"/>
          <w:vanish/>
        </w:rPr>
      </w:pPr>
    </w:p>
    <w:p w14:paraId="45A0B36B" w14:textId="77777777" w:rsidR="007E1755" w:rsidRPr="007E1755" w:rsidRDefault="007E1755" w:rsidP="007446DB">
      <w:pPr>
        <w:pStyle w:val="PargrafodaLista"/>
        <w:numPr>
          <w:ilvl w:val="0"/>
          <w:numId w:val="14"/>
        </w:numPr>
        <w:jc w:val="both"/>
        <w:rPr>
          <w:rFonts w:ascii="Arial" w:hAnsi="Arial" w:cs="Arial"/>
          <w:vanish/>
        </w:rPr>
      </w:pPr>
    </w:p>
    <w:p w14:paraId="410FE9C9" w14:textId="77777777" w:rsidR="007E1755" w:rsidRPr="007E1755" w:rsidRDefault="007E1755" w:rsidP="007446DB">
      <w:pPr>
        <w:pStyle w:val="PargrafodaLista"/>
        <w:numPr>
          <w:ilvl w:val="0"/>
          <w:numId w:val="14"/>
        </w:numPr>
        <w:jc w:val="both"/>
        <w:rPr>
          <w:rFonts w:ascii="Arial" w:hAnsi="Arial" w:cs="Arial"/>
          <w:vanish/>
        </w:rPr>
      </w:pPr>
    </w:p>
    <w:p w14:paraId="1A889CAA" w14:textId="77777777" w:rsidR="007E1755" w:rsidRPr="007E1755" w:rsidRDefault="007E1755" w:rsidP="007446DB">
      <w:pPr>
        <w:pStyle w:val="PargrafodaLista"/>
        <w:numPr>
          <w:ilvl w:val="0"/>
          <w:numId w:val="14"/>
        </w:numPr>
        <w:jc w:val="both"/>
        <w:rPr>
          <w:rFonts w:ascii="Arial" w:hAnsi="Arial" w:cs="Arial"/>
          <w:vanish/>
        </w:rPr>
      </w:pPr>
    </w:p>
    <w:p w14:paraId="05EED4AB" w14:textId="77777777" w:rsidR="007E1755" w:rsidRPr="007E1755" w:rsidRDefault="007E1755" w:rsidP="007446DB">
      <w:pPr>
        <w:pStyle w:val="PargrafodaLista"/>
        <w:numPr>
          <w:ilvl w:val="0"/>
          <w:numId w:val="14"/>
        </w:numPr>
        <w:jc w:val="both"/>
        <w:rPr>
          <w:rFonts w:ascii="Arial" w:hAnsi="Arial" w:cs="Arial"/>
          <w:vanish/>
        </w:rPr>
      </w:pPr>
    </w:p>
    <w:p w14:paraId="36614C5C" w14:textId="77777777" w:rsidR="007E1755" w:rsidRPr="007E1755" w:rsidRDefault="007E1755" w:rsidP="007446DB">
      <w:pPr>
        <w:pStyle w:val="PargrafodaLista"/>
        <w:numPr>
          <w:ilvl w:val="0"/>
          <w:numId w:val="14"/>
        </w:numPr>
        <w:jc w:val="both"/>
        <w:rPr>
          <w:rFonts w:ascii="Arial" w:hAnsi="Arial" w:cs="Arial"/>
          <w:vanish/>
        </w:rPr>
      </w:pPr>
    </w:p>
    <w:p w14:paraId="4DBB2DA7" w14:textId="77777777" w:rsidR="007E1755" w:rsidRPr="007E1755" w:rsidRDefault="007E1755" w:rsidP="007446DB">
      <w:pPr>
        <w:pStyle w:val="PargrafodaLista"/>
        <w:numPr>
          <w:ilvl w:val="0"/>
          <w:numId w:val="14"/>
        </w:numPr>
        <w:jc w:val="both"/>
        <w:rPr>
          <w:rFonts w:ascii="Arial" w:hAnsi="Arial" w:cs="Arial"/>
          <w:vanish/>
        </w:rPr>
      </w:pPr>
    </w:p>
    <w:p w14:paraId="20D33D68" w14:textId="77777777" w:rsidR="007E1755" w:rsidRPr="007E1755" w:rsidRDefault="007E1755" w:rsidP="007446DB">
      <w:pPr>
        <w:pStyle w:val="PargrafodaLista"/>
        <w:numPr>
          <w:ilvl w:val="0"/>
          <w:numId w:val="14"/>
        </w:numPr>
        <w:jc w:val="both"/>
        <w:rPr>
          <w:rFonts w:ascii="Arial" w:hAnsi="Arial" w:cs="Arial"/>
          <w:vanish/>
        </w:rPr>
      </w:pPr>
    </w:p>
    <w:p w14:paraId="62E77B2C" w14:textId="77777777" w:rsidR="007E1755" w:rsidRPr="007E1755" w:rsidRDefault="007E1755" w:rsidP="007446DB">
      <w:pPr>
        <w:pStyle w:val="PargrafodaLista"/>
        <w:numPr>
          <w:ilvl w:val="0"/>
          <w:numId w:val="14"/>
        </w:numPr>
        <w:jc w:val="both"/>
        <w:rPr>
          <w:rFonts w:ascii="Arial" w:hAnsi="Arial" w:cs="Arial"/>
          <w:vanish/>
        </w:rPr>
      </w:pPr>
    </w:p>
    <w:p w14:paraId="656D3042" w14:textId="77777777" w:rsidR="007E1755" w:rsidRPr="007E1755" w:rsidRDefault="007E1755" w:rsidP="007446DB">
      <w:pPr>
        <w:pStyle w:val="PargrafodaLista"/>
        <w:numPr>
          <w:ilvl w:val="0"/>
          <w:numId w:val="14"/>
        </w:numPr>
        <w:jc w:val="both"/>
        <w:rPr>
          <w:rFonts w:ascii="Arial" w:hAnsi="Arial" w:cs="Arial"/>
          <w:vanish/>
        </w:rPr>
      </w:pPr>
    </w:p>
    <w:p w14:paraId="28E135AF" w14:textId="77777777" w:rsidR="007E1755" w:rsidRPr="007E1755" w:rsidRDefault="007E1755" w:rsidP="007446DB">
      <w:pPr>
        <w:pStyle w:val="PargrafodaLista"/>
        <w:numPr>
          <w:ilvl w:val="0"/>
          <w:numId w:val="14"/>
        </w:numPr>
        <w:jc w:val="both"/>
        <w:rPr>
          <w:rFonts w:ascii="Arial" w:hAnsi="Arial" w:cs="Arial"/>
          <w:vanish/>
        </w:rPr>
      </w:pPr>
    </w:p>
    <w:p w14:paraId="62D54F04" w14:textId="77777777" w:rsidR="007E1755" w:rsidRPr="007E1755" w:rsidRDefault="007E1755" w:rsidP="007446DB">
      <w:pPr>
        <w:pStyle w:val="PargrafodaLista"/>
        <w:numPr>
          <w:ilvl w:val="1"/>
          <w:numId w:val="14"/>
        </w:numPr>
        <w:jc w:val="both"/>
        <w:rPr>
          <w:rFonts w:ascii="Arial" w:hAnsi="Arial" w:cs="Arial"/>
          <w:vanish/>
        </w:rPr>
      </w:pPr>
    </w:p>
    <w:p w14:paraId="2C45417E" w14:textId="77777777" w:rsidR="007E1755" w:rsidRPr="007E1755" w:rsidRDefault="007E1755" w:rsidP="007446DB">
      <w:pPr>
        <w:pStyle w:val="PargrafodaLista"/>
        <w:numPr>
          <w:ilvl w:val="1"/>
          <w:numId w:val="14"/>
        </w:numPr>
        <w:jc w:val="both"/>
        <w:rPr>
          <w:rFonts w:ascii="Arial" w:hAnsi="Arial" w:cs="Arial"/>
          <w:vanish/>
        </w:rPr>
      </w:pPr>
    </w:p>
    <w:p w14:paraId="77EE4DF8" w14:textId="77777777" w:rsidR="007E1755" w:rsidRPr="007E1755" w:rsidRDefault="007E1755" w:rsidP="007446DB">
      <w:pPr>
        <w:pStyle w:val="PargrafodaLista"/>
        <w:numPr>
          <w:ilvl w:val="1"/>
          <w:numId w:val="14"/>
        </w:numPr>
        <w:jc w:val="both"/>
        <w:rPr>
          <w:rFonts w:ascii="Arial" w:hAnsi="Arial" w:cs="Arial"/>
          <w:vanish/>
        </w:rPr>
      </w:pPr>
    </w:p>
    <w:p w14:paraId="0C322313" w14:textId="77777777" w:rsidR="007E1755" w:rsidRPr="007E1755" w:rsidRDefault="007E1755" w:rsidP="007446DB">
      <w:pPr>
        <w:pStyle w:val="PargrafodaLista"/>
        <w:numPr>
          <w:ilvl w:val="1"/>
          <w:numId w:val="14"/>
        </w:numPr>
        <w:jc w:val="both"/>
        <w:rPr>
          <w:rFonts w:ascii="Arial" w:hAnsi="Arial" w:cs="Arial"/>
          <w:vanish/>
        </w:rPr>
      </w:pPr>
    </w:p>
    <w:p w14:paraId="7A784CAA" w14:textId="77777777" w:rsidR="007E1755" w:rsidRPr="007E1755" w:rsidRDefault="007E1755" w:rsidP="007446DB">
      <w:pPr>
        <w:pStyle w:val="PargrafodaLista"/>
        <w:numPr>
          <w:ilvl w:val="1"/>
          <w:numId w:val="14"/>
        </w:numPr>
        <w:jc w:val="both"/>
        <w:rPr>
          <w:rFonts w:ascii="Arial" w:hAnsi="Arial" w:cs="Arial"/>
          <w:vanish/>
        </w:rPr>
      </w:pPr>
    </w:p>
    <w:p w14:paraId="742221DF" w14:textId="77777777" w:rsidR="007E1755" w:rsidRPr="007E1755" w:rsidRDefault="007E1755" w:rsidP="007446DB">
      <w:pPr>
        <w:pStyle w:val="PargrafodaLista"/>
        <w:numPr>
          <w:ilvl w:val="1"/>
          <w:numId w:val="14"/>
        </w:numPr>
        <w:jc w:val="both"/>
        <w:rPr>
          <w:rFonts w:ascii="Arial" w:hAnsi="Arial" w:cs="Arial"/>
          <w:vanish/>
        </w:rPr>
      </w:pPr>
    </w:p>
    <w:p w14:paraId="5C7A5BA0" w14:textId="77777777" w:rsidR="007E1755" w:rsidRPr="007E1755" w:rsidRDefault="007E1755" w:rsidP="007446DB">
      <w:pPr>
        <w:pStyle w:val="PargrafodaLista"/>
        <w:numPr>
          <w:ilvl w:val="2"/>
          <w:numId w:val="14"/>
        </w:numPr>
        <w:jc w:val="both"/>
        <w:rPr>
          <w:rFonts w:ascii="Arial" w:hAnsi="Arial" w:cs="Arial"/>
          <w:vanish/>
        </w:rPr>
      </w:pPr>
    </w:p>
    <w:p w14:paraId="5D19ED74"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bookmarkEnd w:id="22"/>
      <w:bookmarkEnd w:id="23"/>
      <w:bookmarkEnd w:id="24"/>
      <w:bookmarkEnd w:id="25"/>
      <w:bookmarkEnd w:id="26"/>
      <w:bookmarkEnd w:id="27"/>
      <w:r w:rsidRPr="00B1282A">
        <w:rPr>
          <w:rFonts w:ascii="Arial" w:hAnsi="Arial" w:cs="Arial"/>
        </w:rPr>
        <w:t xml:space="preserve"> </w:t>
      </w:r>
      <w:bookmarkStart w:id="28" w:name="_Toc87276133"/>
      <w:bookmarkStart w:id="29" w:name="_Toc87276252"/>
      <w:bookmarkStart w:id="30" w:name="_Toc87276808"/>
      <w:bookmarkStart w:id="31" w:name="_Toc87340481"/>
      <w:bookmarkStart w:id="32" w:name="_Toc120087044"/>
      <w:bookmarkStart w:id="33" w:name="_Toc122014791"/>
    </w:p>
    <w:p w14:paraId="46B75D4C"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8"/>
      <w:bookmarkEnd w:id="29"/>
      <w:bookmarkEnd w:id="30"/>
      <w:bookmarkEnd w:id="31"/>
      <w:bookmarkEnd w:id="32"/>
      <w:bookmarkEnd w:id="33"/>
      <w:r w:rsidRPr="00B1282A">
        <w:rPr>
          <w:rFonts w:ascii="Arial" w:hAnsi="Arial" w:cs="Arial"/>
        </w:rPr>
        <w:t xml:space="preserve"> </w:t>
      </w:r>
      <w:bookmarkStart w:id="34" w:name="_Toc87276134"/>
      <w:bookmarkStart w:id="35" w:name="_Toc87276253"/>
      <w:bookmarkStart w:id="36" w:name="_Toc87276809"/>
      <w:bookmarkStart w:id="37" w:name="_Toc87340482"/>
      <w:bookmarkStart w:id="38" w:name="_Toc120087045"/>
      <w:bookmarkStart w:id="39" w:name="_Toc122014792"/>
    </w:p>
    <w:p w14:paraId="03830481"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4"/>
      <w:bookmarkEnd w:id="35"/>
      <w:bookmarkEnd w:id="36"/>
      <w:bookmarkEnd w:id="37"/>
      <w:bookmarkEnd w:id="38"/>
      <w:bookmarkEnd w:id="39"/>
    </w:p>
    <w:p w14:paraId="54507ED0" w14:textId="77777777" w:rsidR="007516B3" w:rsidRPr="00B1282A" w:rsidRDefault="007516B3" w:rsidP="0073003E">
      <w:pPr>
        <w:jc w:val="both"/>
        <w:rPr>
          <w:rFonts w:ascii="Arial" w:eastAsia="Calibri" w:hAnsi="Arial" w:cs="Arial"/>
        </w:rPr>
      </w:pPr>
    </w:p>
    <w:p w14:paraId="2F1DC303" w14:textId="77777777"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14:paraId="23CF0E94"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596EF7FD"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112C95E8" w14:textId="77777777" w:rsidR="00FB06EE" w:rsidRPr="00FB06EE" w:rsidRDefault="00FB06EE" w:rsidP="00FB06EE">
      <w:pPr>
        <w:pBdr>
          <w:top w:val="nil"/>
          <w:left w:val="nil"/>
          <w:bottom w:val="nil"/>
          <w:right w:val="nil"/>
          <w:between w:val="nil"/>
        </w:pBdr>
        <w:jc w:val="both"/>
        <w:rPr>
          <w:rFonts w:ascii="Arial" w:hAnsi="Arial" w:cs="Arial"/>
        </w:rPr>
      </w:pPr>
    </w:p>
    <w:p w14:paraId="767F9575" w14:textId="77777777"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14:paraId="1795A1D7" w14:textId="77777777"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5" w:history="1">
        <w:r w:rsidR="00C67D37" w:rsidRPr="00DF0A72">
          <w:rPr>
            <w:rStyle w:val="Hyperlink"/>
            <w:rFonts w:ascii="Arial" w:eastAsia="Calibri" w:hAnsi="Arial" w:cs="Arial"/>
          </w:rPr>
          <w:t>https://www.bll.org.br/</w:t>
        </w:r>
      </w:hyperlink>
      <w:r w:rsidRPr="00B1282A">
        <w:rPr>
          <w:rFonts w:ascii="Arial" w:eastAsia="Calibri" w:hAnsi="Arial" w:cs="Arial"/>
          <w:b/>
          <w:color w:val="0066FF"/>
        </w:rPr>
        <w:t>.</w:t>
      </w:r>
    </w:p>
    <w:p w14:paraId="626E8427"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divulgada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 </w:t>
      </w:r>
      <w:r w:rsidR="00C67D37">
        <w:rPr>
          <w:rFonts w:ascii="Arial" w:eastAsia="Calibri" w:hAnsi="Arial" w:cs="Arial"/>
          <w:b/>
          <w:color w:val="000000"/>
        </w:rPr>
        <w:t>BLL</w:t>
      </w:r>
      <w:r w:rsidR="00C67D37" w:rsidRPr="00C67D37">
        <w:rPr>
          <w:rFonts w:ascii="Arial" w:eastAsia="Calibri" w:hAnsi="Arial" w:cs="Arial"/>
          <w:color w:val="000000"/>
        </w:rPr>
        <w:t xml:space="preserve"> em </w:t>
      </w:r>
      <w:hyperlink r:id="rId36"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no prazo de até 3 (três) dias úteis, limitado ao último dia útil anterior à data da abertura do certame.</w:t>
      </w:r>
    </w:p>
    <w:p w14:paraId="44D0BE35"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14:paraId="171DE2A1"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14:paraId="708BF920" w14:textId="77777777"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14:paraId="44E13B22"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14:paraId="0FA66098"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lastRenderedPageBreak/>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7"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sendo de responsabilidade dos licitantes, seu acompanhamento.</w:t>
      </w:r>
    </w:p>
    <w:p w14:paraId="7CD46781"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7B93BA38" w14:textId="77777777" w:rsidR="007516B3" w:rsidRPr="00B1282A" w:rsidRDefault="007516B3" w:rsidP="0073003E">
      <w:pPr>
        <w:tabs>
          <w:tab w:val="left" w:pos="426"/>
        </w:tabs>
        <w:jc w:val="both"/>
        <w:rPr>
          <w:rFonts w:ascii="Arial" w:eastAsia="Calibri" w:hAnsi="Arial" w:cs="Arial"/>
          <w:color w:val="000000"/>
        </w:rPr>
      </w:pPr>
    </w:p>
    <w:p w14:paraId="6D5BE802" w14:textId="77777777" w:rsidR="007516B3" w:rsidRPr="00B1282A" w:rsidRDefault="007516B3" w:rsidP="0073003E">
      <w:pPr>
        <w:rPr>
          <w:rFonts w:ascii="Arial" w:eastAsia="Calibri" w:hAnsi="Arial" w:cs="Arial"/>
        </w:rPr>
      </w:pPr>
    </w:p>
    <w:p w14:paraId="79E083B1" w14:textId="77777777"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14:paraId="35291DF4" w14:textId="77777777" w:rsidR="00FB06EE" w:rsidRPr="00FB06EE" w:rsidRDefault="00FB06EE" w:rsidP="00FB06EE">
      <w:pPr>
        <w:tabs>
          <w:tab w:val="left" w:pos="567"/>
        </w:tabs>
        <w:jc w:val="both"/>
        <w:rPr>
          <w:rFonts w:ascii="Arial" w:hAnsi="Arial" w:cs="Arial"/>
        </w:rPr>
      </w:pPr>
    </w:p>
    <w:p w14:paraId="056EEED7"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14:paraId="0BCD4F61"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14:paraId="5E6AE23A"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14:paraId="4575A86E"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CB6A3D"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14:paraId="0FB77DAE"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D5D35AF"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4BE13A43"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14:paraId="1A850551"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 desatendimento de exigências formais não essenciais não importará o afastamento do licitante, desde que seja possível o aproveitamento do ato, observados os princípios da isonomia e do interesse público.</w:t>
      </w:r>
    </w:p>
    <w:p w14:paraId="7C29BA41"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14:paraId="67DB5AE7" w14:textId="77777777"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653B438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14:paraId="2D9A9CA9"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xml:space="preserve">, poderá revogar este Pregão por razões de interesse público decorrente de fato superveniente que constitua óbice </w:t>
      </w:r>
      <w:r w:rsidRPr="00B1282A">
        <w:rPr>
          <w:rFonts w:ascii="Arial" w:eastAsia="Calibri" w:hAnsi="Arial" w:cs="Arial"/>
        </w:rPr>
        <w:lastRenderedPageBreak/>
        <w:t>manifesto e incontornável, ou anulá-lo por ilegalidade, de ofício ou por provocação de terceiros, salvo quando for viável a convalidação do ato ou do procedimento viciado, desde que observados os princípios da ampla defesa e contraditório.</w:t>
      </w:r>
    </w:p>
    <w:p w14:paraId="1F78DA96" w14:textId="77777777"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14:paraId="7A666223" w14:textId="77777777"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14:paraId="44CFDB04"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7511FD7E"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8"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poderão ser lidos e/ou obtidos no endereço </w:t>
      </w:r>
      <w:hyperlink r:id="rId39"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0"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r w:rsidR="00B43D13" w:rsidRPr="00B1282A">
        <w:rPr>
          <w:rFonts w:ascii="Arial" w:eastAsia="Calibri" w:hAnsi="Arial" w:cs="Arial"/>
          <w:color w:val="000000"/>
        </w:rPr>
        <w:t>08h:00min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14:paraId="4E36D132" w14:textId="77777777"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w:t>
      </w:r>
      <w:r w:rsidR="00886145">
        <w:rPr>
          <w:rFonts w:ascii="Arial" w:eastAsia="Calibri" w:hAnsi="Arial" w:cs="Arial"/>
          <w:color w:val="000000"/>
        </w:rPr>
        <w:t>l, para todos os fins e efeitos</w:t>
      </w:r>
      <w:r w:rsidRPr="00B1282A">
        <w:rPr>
          <w:rFonts w:ascii="Arial" w:eastAsia="Calibri" w:hAnsi="Arial" w:cs="Arial"/>
          <w:color w:val="000000"/>
        </w:rPr>
        <w:t xml:space="preserve"> os seguintes anexos:</w:t>
      </w:r>
    </w:p>
    <w:p w14:paraId="28043FE9" w14:textId="77777777" w:rsidR="007516B3" w:rsidRPr="00B1282A" w:rsidRDefault="007516B3" w:rsidP="0073003E">
      <w:pPr>
        <w:jc w:val="both"/>
        <w:rPr>
          <w:rFonts w:ascii="Arial" w:eastAsia="Calibri" w:hAnsi="Arial" w:cs="Arial"/>
        </w:rPr>
      </w:pPr>
    </w:p>
    <w:p w14:paraId="461491D4" w14:textId="4E8B776B" w:rsidR="007516B3" w:rsidRPr="00B1282A" w:rsidRDefault="005467C3" w:rsidP="0073003E">
      <w:pPr>
        <w:jc w:val="both"/>
        <w:rPr>
          <w:rFonts w:ascii="Arial" w:eastAsia="Calibri" w:hAnsi="Arial" w:cs="Arial"/>
        </w:rPr>
      </w:pPr>
      <w:r w:rsidRPr="00B1282A">
        <w:rPr>
          <w:rFonts w:ascii="Arial" w:eastAsia="Calibri" w:hAnsi="Arial" w:cs="Arial"/>
          <w:b/>
        </w:rPr>
        <w:t xml:space="preserve">ANEXO I – </w:t>
      </w:r>
      <w:r w:rsidRPr="00B1282A">
        <w:rPr>
          <w:rFonts w:ascii="Arial" w:eastAsia="Calibri" w:hAnsi="Arial" w:cs="Arial"/>
        </w:rPr>
        <w:t>TERMO DE REFERÊNCIA</w:t>
      </w:r>
      <w:r w:rsidR="00886145">
        <w:rPr>
          <w:rFonts w:ascii="Arial" w:eastAsia="Calibri" w:hAnsi="Arial" w:cs="Arial"/>
        </w:rPr>
        <w:t>; apêndice</w:t>
      </w:r>
      <w:r w:rsidR="00914C4E">
        <w:rPr>
          <w:rFonts w:ascii="Arial" w:eastAsia="Calibri" w:hAnsi="Arial" w:cs="Arial"/>
        </w:rPr>
        <w:t xml:space="preserve"> I</w:t>
      </w:r>
      <w:r w:rsidR="00886145">
        <w:rPr>
          <w:rFonts w:ascii="Arial" w:eastAsia="Calibri" w:hAnsi="Arial" w:cs="Arial"/>
        </w:rPr>
        <w:t xml:space="preserve"> ESTUDO TECNICO PRELIMINAR;</w:t>
      </w:r>
    </w:p>
    <w:p w14:paraId="1E2B5719"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 - </w:t>
      </w:r>
      <w:r w:rsidRPr="00B1282A">
        <w:rPr>
          <w:rFonts w:ascii="Arial" w:eastAsia="Calibri" w:hAnsi="Arial" w:cs="Arial"/>
        </w:rPr>
        <w:t>MODELO DE PROPOSTA DE PREÇOS;</w:t>
      </w:r>
    </w:p>
    <w:p w14:paraId="7FB90ED4"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III – </w:t>
      </w:r>
      <w:r w:rsidRPr="00B1282A">
        <w:rPr>
          <w:rFonts w:ascii="Arial" w:eastAsia="Calibri" w:hAnsi="Arial" w:cs="Arial"/>
        </w:rPr>
        <w:t>MODELO DE DECLARAÇÃO DE SUJEIÇÃO ÀS CONDIÇÕES ESTABELECIDAS NO EDITAL E DE INEXISTÊNCIA DE FATOS SUPERVENIENTES IMPEDITIVOS DA HABILITAÇÃO;</w:t>
      </w:r>
    </w:p>
    <w:p w14:paraId="797AD66B"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IV – </w:t>
      </w:r>
      <w:r w:rsidRPr="00B1282A">
        <w:rPr>
          <w:rFonts w:ascii="Arial" w:eastAsia="Calibri" w:hAnsi="Arial" w:cs="Arial"/>
        </w:rPr>
        <w:t>MODELO DE DECLARAÇÃO NOS TERMOS DO INCISO XXXIII, ART. 7º DA CONSTITUIÇÃO FEDERAL;</w:t>
      </w:r>
    </w:p>
    <w:p w14:paraId="7880CD5D"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V – </w:t>
      </w:r>
      <w:r w:rsidRPr="00B1282A">
        <w:rPr>
          <w:rFonts w:ascii="Arial" w:eastAsia="Calibri" w:hAnsi="Arial" w:cs="Arial"/>
        </w:rPr>
        <w:t>MODELO DE DECLARAÇÃO DE ELABORAÇÃO INDEPENDENTE DE PROPOSTA;</w:t>
      </w:r>
    </w:p>
    <w:p w14:paraId="00536ACA" w14:textId="77777777" w:rsidR="007516B3" w:rsidRPr="00B1282A" w:rsidRDefault="005467C3" w:rsidP="0073003E">
      <w:pPr>
        <w:jc w:val="both"/>
        <w:rPr>
          <w:rFonts w:ascii="Arial" w:eastAsia="Calibri" w:hAnsi="Arial" w:cs="Arial"/>
          <w:b/>
        </w:rPr>
      </w:pPr>
      <w:r w:rsidRPr="00B1282A">
        <w:rPr>
          <w:rFonts w:ascii="Arial" w:eastAsia="Calibri" w:hAnsi="Arial" w:cs="Arial"/>
          <w:b/>
        </w:rPr>
        <w:t xml:space="preserve">ANEXO VI – </w:t>
      </w:r>
      <w:r w:rsidRPr="00B1282A">
        <w:rPr>
          <w:rFonts w:ascii="Arial" w:eastAsia="Calibri" w:hAnsi="Arial" w:cs="Arial"/>
        </w:rPr>
        <w:t>MODELO DE DECLARAÇÃO DO PORTE DA EMPRESA;</w:t>
      </w:r>
    </w:p>
    <w:p w14:paraId="1B34808E"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ANEXO VII – </w:t>
      </w:r>
      <w:r w:rsidRPr="00B1282A">
        <w:rPr>
          <w:rFonts w:ascii="Arial" w:eastAsia="Calibri" w:hAnsi="Arial" w:cs="Arial"/>
        </w:rPr>
        <w:t>MODELO DE DECLARAÇÃO DE IDONEIDADE;</w:t>
      </w:r>
    </w:p>
    <w:p w14:paraId="483491C4" w14:textId="77777777" w:rsidR="007516B3" w:rsidRPr="007253F8" w:rsidRDefault="005467C3" w:rsidP="0073003E">
      <w:pPr>
        <w:jc w:val="both"/>
        <w:rPr>
          <w:rFonts w:ascii="Arial" w:eastAsia="Calibri" w:hAnsi="Arial" w:cs="Arial"/>
        </w:rPr>
      </w:pPr>
      <w:r w:rsidRPr="00B1282A">
        <w:rPr>
          <w:rFonts w:ascii="Arial" w:eastAsia="Calibri" w:hAnsi="Arial" w:cs="Arial"/>
          <w:b/>
        </w:rPr>
        <w:t xml:space="preserve">ANEXO VIII – </w:t>
      </w:r>
      <w:r w:rsidRPr="00B1282A">
        <w:rPr>
          <w:rFonts w:ascii="Arial" w:eastAsia="Calibri" w:hAnsi="Arial" w:cs="Arial"/>
        </w:rPr>
        <w:t>DECLARAÇÃO DE CUMPRIMENTO DOS REQUISITOS DE HABILITAÇÃO</w:t>
      </w:r>
      <w:r w:rsidR="007253F8">
        <w:rPr>
          <w:rFonts w:ascii="Arial" w:eastAsia="Calibri" w:hAnsi="Arial" w:cs="Arial"/>
        </w:rPr>
        <w:t>;</w:t>
      </w:r>
    </w:p>
    <w:p w14:paraId="23C8EDB0" w14:textId="77777777" w:rsidR="007253F8" w:rsidRPr="007253F8" w:rsidRDefault="005467C3" w:rsidP="0073003E">
      <w:pPr>
        <w:jc w:val="both"/>
        <w:rPr>
          <w:rFonts w:ascii="Arial" w:eastAsia="Calibri" w:hAnsi="Arial" w:cs="Arial"/>
        </w:rPr>
      </w:pPr>
      <w:r w:rsidRPr="00B1282A">
        <w:rPr>
          <w:rFonts w:ascii="Arial" w:eastAsia="Calibri" w:hAnsi="Arial" w:cs="Arial"/>
          <w:b/>
        </w:rPr>
        <w:t xml:space="preserve">ANEXO IX – </w:t>
      </w:r>
      <w:r w:rsidR="007253F8">
        <w:rPr>
          <w:rFonts w:ascii="Arial" w:eastAsia="Calibri" w:hAnsi="Arial" w:cs="Arial"/>
        </w:rPr>
        <w:t>DECLARAÇÃO DE ASSISTENCIA TÉCNICA; e</w:t>
      </w:r>
    </w:p>
    <w:p w14:paraId="6E533879" w14:textId="77777777" w:rsidR="007516B3" w:rsidRPr="00B1282A" w:rsidRDefault="007253F8" w:rsidP="0073003E">
      <w:pPr>
        <w:jc w:val="both"/>
        <w:rPr>
          <w:rFonts w:ascii="Arial" w:eastAsia="Calibri" w:hAnsi="Arial" w:cs="Arial"/>
        </w:rPr>
      </w:pPr>
      <w:r>
        <w:rPr>
          <w:rFonts w:ascii="Arial" w:eastAsia="Calibri" w:hAnsi="Arial" w:cs="Arial"/>
          <w:b/>
        </w:rPr>
        <w:t xml:space="preserve">ANEXO X - </w:t>
      </w:r>
      <w:r w:rsidR="005467C3" w:rsidRPr="00B1282A">
        <w:rPr>
          <w:rFonts w:ascii="Arial" w:eastAsia="Calibri" w:hAnsi="Arial" w:cs="Arial"/>
        </w:rPr>
        <w:t>MINUTA DO CONTRATO;</w:t>
      </w:r>
    </w:p>
    <w:p w14:paraId="09AA7B5D" w14:textId="77777777" w:rsidR="00B43D13" w:rsidRPr="00B1282A" w:rsidRDefault="00B43D13" w:rsidP="0073003E">
      <w:pPr>
        <w:rPr>
          <w:rFonts w:ascii="Arial" w:hAnsi="Arial" w:cs="Arial"/>
          <w:lang w:val="pt-PT"/>
        </w:rPr>
      </w:pPr>
    </w:p>
    <w:p w14:paraId="6C4B4692" w14:textId="52C73963"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6959C9">
        <w:rPr>
          <w:rFonts w:ascii="Arial" w:hAnsi="Arial" w:cs="Arial"/>
          <w:lang w:val="pt-PT"/>
        </w:rPr>
        <w:t>18</w:t>
      </w:r>
      <w:r w:rsidR="00014179">
        <w:rPr>
          <w:rFonts w:ascii="Arial" w:hAnsi="Arial" w:cs="Arial"/>
          <w:lang w:val="pt-PT"/>
        </w:rPr>
        <w:t xml:space="preserve"> de ma</w:t>
      </w:r>
      <w:r w:rsidR="006959C9">
        <w:rPr>
          <w:rFonts w:ascii="Arial" w:hAnsi="Arial" w:cs="Arial"/>
          <w:lang w:val="pt-PT"/>
        </w:rPr>
        <w:t>io</w:t>
      </w:r>
      <w:r w:rsidR="00014179">
        <w:rPr>
          <w:rFonts w:ascii="Arial" w:hAnsi="Arial" w:cs="Arial"/>
          <w:lang w:val="pt-PT"/>
        </w:rPr>
        <w:t xml:space="preserve"> </w:t>
      </w:r>
      <w:r w:rsidR="00886145">
        <w:rPr>
          <w:rFonts w:ascii="Arial" w:hAnsi="Arial" w:cs="Arial"/>
          <w:lang w:val="pt-PT"/>
        </w:rPr>
        <w:t xml:space="preserve"> de 2026.</w:t>
      </w:r>
    </w:p>
    <w:p w14:paraId="1EDF3A30" w14:textId="77777777" w:rsidR="00B43D13" w:rsidRPr="00B1282A" w:rsidRDefault="00B43D13" w:rsidP="0073003E">
      <w:pPr>
        <w:jc w:val="both"/>
        <w:rPr>
          <w:rFonts w:ascii="Arial" w:hAnsi="Arial" w:cs="Arial"/>
          <w:color w:val="000000"/>
        </w:rPr>
      </w:pPr>
    </w:p>
    <w:p w14:paraId="74C813AF" w14:textId="77777777" w:rsidR="00B43D13" w:rsidRPr="00B1282A" w:rsidRDefault="00B43D13" w:rsidP="0073003E">
      <w:pPr>
        <w:jc w:val="both"/>
        <w:rPr>
          <w:rFonts w:ascii="Arial" w:hAnsi="Arial" w:cs="Arial"/>
          <w:color w:val="000000"/>
        </w:rPr>
      </w:pPr>
    </w:p>
    <w:p w14:paraId="3AA80F05" w14:textId="77777777" w:rsidR="00B43D13" w:rsidRPr="00B1282A" w:rsidRDefault="00B43D13" w:rsidP="0073003E">
      <w:pPr>
        <w:pStyle w:val="PargrafodaLista"/>
        <w:ind w:left="0"/>
        <w:jc w:val="center"/>
        <w:rPr>
          <w:rFonts w:ascii="Arial" w:hAnsi="Arial" w:cs="Arial"/>
          <w:color w:val="000000"/>
        </w:rPr>
      </w:pPr>
    </w:p>
    <w:p w14:paraId="5C5502C3" w14:textId="77777777" w:rsidR="00B43D13" w:rsidRPr="00B1282A" w:rsidRDefault="00886145" w:rsidP="0073003E">
      <w:pPr>
        <w:pStyle w:val="PargrafodaLista"/>
        <w:ind w:left="0"/>
        <w:jc w:val="center"/>
        <w:rPr>
          <w:rFonts w:ascii="Arial" w:hAnsi="Arial" w:cs="Arial"/>
          <w:color w:val="000000"/>
        </w:rPr>
      </w:pPr>
      <w:r>
        <w:rPr>
          <w:rFonts w:ascii="Arial" w:hAnsi="Arial" w:cs="Arial"/>
          <w:color w:val="000000"/>
        </w:rPr>
        <w:t>Esequiel Bestel Junior</w:t>
      </w:r>
    </w:p>
    <w:p w14:paraId="4457EBC6" w14:textId="77777777"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14:paraId="7BFCEB36" w14:textId="77777777" w:rsidR="00B43D13" w:rsidRPr="00B1282A" w:rsidRDefault="00B43D13" w:rsidP="0073003E">
      <w:pPr>
        <w:rPr>
          <w:rFonts w:ascii="Arial" w:hAnsi="Arial" w:cs="Arial"/>
        </w:rPr>
      </w:pPr>
    </w:p>
    <w:p w14:paraId="30D8601E" w14:textId="77777777" w:rsidR="00B43D13" w:rsidRDefault="00B43D13" w:rsidP="0073003E">
      <w:pPr>
        <w:rPr>
          <w:rFonts w:ascii="Arial" w:hAnsi="Arial" w:cs="Arial"/>
        </w:rPr>
      </w:pPr>
    </w:p>
    <w:p w14:paraId="77EC2F25" w14:textId="77777777" w:rsidR="00FC1841" w:rsidRDefault="00FC1841" w:rsidP="0073003E">
      <w:pPr>
        <w:rPr>
          <w:rFonts w:ascii="Arial" w:hAnsi="Arial" w:cs="Arial"/>
        </w:rPr>
      </w:pPr>
    </w:p>
    <w:p w14:paraId="3AD98CE3" w14:textId="77777777" w:rsidR="00BC09C3" w:rsidRDefault="00BC09C3" w:rsidP="0073003E">
      <w:pPr>
        <w:rPr>
          <w:rFonts w:ascii="Arial" w:hAnsi="Arial" w:cs="Arial"/>
        </w:rPr>
      </w:pPr>
    </w:p>
    <w:p w14:paraId="46FEB06A" w14:textId="77777777" w:rsidR="00886145" w:rsidRDefault="00886145" w:rsidP="0073003E">
      <w:pPr>
        <w:rPr>
          <w:rFonts w:ascii="Arial" w:hAnsi="Arial" w:cs="Arial"/>
        </w:rPr>
      </w:pPr>
    </w:p>
    <w:p w14:paraId="33C2A514" w14:textId="77777777" w:rsidR="00886145" w:rsidRDefault="00886145" w:rsidP="0073003E">
      <w:pPr>
        <w:rPr>
          <w:rFonts w:ascii="Arial" w:hAnsi="Arial" w:cs="Arial"/>
        </w:rPr>
      </w:pPr>
    </w:p>
    <w:p w14:paraId="4D43D08C" w14:textId="77777777" w:rsidR="00886145" w:rsidRDefault="00886145" w:rsidP="0073003E">
      <w:pPr>
        <w:rPr>
          <w:rFonts w:ascii="Arial" w:hAnsi="Arial" w:cs="Arial"/>
        </w:rPr>
      </w:pPr>
    </w:p>
    <w:p w14:paraId="3DA4745C" w14:textId="77777777" w:rsidR="00886145" w:rsidRDefault="00886145" w:rsidP="0073003E">
      <w:pPr>
        <w:rPr>
          <w:rFonts w:ascii="Arial" w:hAnsi="Arial" w:cs="Arial"/>
        </w:rPr>
      </w:pPr>
    </w:p>
    <w:p w14:paraId="302BE5AF" w14:textId="77777777" w:rsidR="000213EE" w:rsidRDefault="000213EE" w:rsidP="0073003E">
      <w:pPr>
        <w:rPr>
          <w:rFonts w:ascii="Arial" w:hAnsi="Arial" w:cs="Arial"/>
        </w:rPr>
      </w:pPr>
    </w:p>
    <w:p w14:paraId="6910BDAB" w14:textId="77777777" w:rsidR="00886145" w:rsidRDefault="00886145" w:rsidP="0073003E">
      <w:pPr>
        <w:rPr>
          <w:rFonts w:ascii="Arial" w:hAnsi="Arial" w:cs="Arial"/>
        </w:rPr>
      </w:pPr>
    </w:p>
    <w:p w14:paraId="3D34164C" w14:textId="77777777" w:rsidR="000213EE" w:rsidRDefault="000213EE" w:rsidP="0073003E">
      <w:pPr>
        <w:rPr>
          <w:rFonts w:ascii="Arial" w:hAnsi="Arial" w:cs="Arial"/>
        </w:rPr>
      </w:pPr>
    </w:p>
    <w:p w14:paraId="7842DAC4" w14:textId="77777777" w:rsidR="000213EE" w:rsidRDefault="000213EE" w:rsidP="0073003E">
      <w:pPr>
        <w:rPr>
          <w:rFonts w:ascii="Arial" w:hAnsi="Arial" w:cs="Arial"/>
        </w:rPr>
      </w:pPr>
    </w:p>
    <w:p w14:paraId="2EB14FA2" w14:textId="77777777" w:rsidR="000213EE" w:rsidRDefault="000213EE" w:rsidP="0073003E">
      <w:pPr>
        <w:rPr>
          <w:rFonts w:ascii="Arial" w:hAnsi="Arial" w:cs="Arial"/>
        </w:rPr>
      </w:pPr>
    </w:p>
    <w:p w14:paraId="7ACBAC08" w14:textId="77777777" w:rsidR="000213EE" w:rsidRDefault="000213EE" w:rsidP="0073003E">
      <w:pPr>
        <w:rPr>
          <w:rFonts w:ascii="Arial" w:hAnsi="Arial" w:cs="Arial"/>
        </w:rPr>
      </w:pPr>
    </w:p>
    <w:p w14:paraId="06366631" w14:textId="77777777" w:rsidR="000213EE" w:rsidRDefault="000213EE" w:rsidP="0073003E">
      <w:pPr>
        <w:rPr>
          <w:rFonts w:ascii="Arial" w:hAnsi="Arial" w:cs="Arial"/>
        </w:rPr>
      </w:pPr>
    </w:p>
    <w:p w14:paraId="42493791" w14:textId="77777777" w:rsidR="00886145" w:rsidRDefault="00886145" w:rsidP="0073003E">
      <w:pPr>
        <w:rPr>
          <w:rFonts w:ascii="Arial" w:hAnsi="Arial" w:cs="Arial"/>
        </w:rPr>
      </w:pPr>
    </w:p>
    <w:p w14:paraId="0DE5857A" w14:textId="77777777" w:rsidR="00886145" w:rsidRDefault="00886145" w:rsidP="0073003E">
      <w:pPr>
        <w:rPr>
          <w:rFonts w:ascii="Arial" w:hAnsi="Arial" w:cs="Arial"/>
        </w:rPr>
      </w:pPr>
    </w:p>
    <w:p w14:paraId="393E5DF5" w14:textId="77777777" w:rsidR="00886145" w:rsidRDefault="00886145" w:rsidP="0073003E">
      <w:pPr>
        <w:rPr>
          <w:rFonts w:ascii="Arial" w:hAnsi="Arial" w:cs="Arial"/>
        </w:rPr>
      </w:pPr>
    </w:p>
    <w:p w14:paraId="28A7422B" w14:textId="77777777" w:rsidR="00886145" w:rsidRDefault="00886145" w:rsidP="0073003E">
      <w:pPr>
        <w:rPr>
          <w:rFonts w:ascii="Arial" w:hAnsi="Arial" w:cs="Arial"/>
        </w:rPr>
      </w:pPr>
    </w:p>
    <w:p w14:paraId="33A22E02" w14:textId="77777777" w:rsidR="00963350" w:rsidRDefault="00963350" w:rsidP="0073003E">
      <w:pPr>
        <w:rPr>
          <w:rFonts w:ascii="Arial" w:hAnsi="Arial" w:cs="Arial"/>
        </w:rPr>
      </w:pPr>
    </w:p>
    <w:p w14:paraId="6FCBDA04" w14:textId="77777777" w:rsidR="00963350" w:rsidRDefault="00963350" w:rsidP="0073003E">
      <w:pPr>
        <w:rPr>
          <w:rFonts w:ascii="Arial" w:hAnsi="Arial" w:cs="Arial"/>
        </w:rPr>
      </w:pPr>
    </w:p>
    <w:p w14:paraId="7A77BCBE" w14:textId="77777777" w:rsidR="00963350" w:rsidRDefault="00963350" w:rsidP="0073003E">
      <w:pPr>
        <w:rPr>
          <w:rFonts w:ascii="Arial" w:hAnsi="Arial" w:cs="Arial"/>
        </w:rPr>
      </w:pPr>
    </w:p>
    <w:p w14:paraId="5E90B770" w14:textId="77777777" w:rsidR="00963350" w:rsidRDefault="00963350" w:rsidP="0073003E">
      <w:pPr>
        <w:rPr>
          <w:rFonts w:ascii="Arial" w:hAnsi="Arial" w:cs="Arial"/>
        </w:rPr>
      </w:pPr>
    </w:p>
    <w:p w14:paraId="70DA2B9C" w14:textId="77777777" w:rsidR="00135ED0" w:rsidRDefault="00135ED0" w:rsidP="0073003E">
      <w:pPr>
        <w:rPr>
          <w:rFonts w:ascii="Arial" w:hAnsi="Arial" w:cs="Arial"/>
        </w:rPr>
      </w:pPr>
    </w:p>
    <w:p w14:paraId="7CC7FD66" w14:textId="77777777" w:rsidR="00135ED0" w:rsidRDefault="00135ED0" w:rsidP="0073003E">
      <w:pPr>
        <w:rPr>
          <w:rFonts w:ascii="Arial" w:hAnsi="Arial" w:cs="Arial"/>
        </w:rPr>
      </w:pPr>
    </w:p>
    <w:p w14:paraId="1F512A77" w14:textId="77777777" w:rsidR="00135ED0" w:rsidRDefault="00135ED0" w:rsidP="0073003E">
      <w:pPr>
        <w:rPr>
          <w:rFonts w:ascii="Arial" w:hAnsi="Arial" w:cs="Arial"/>
        </w:rPr>
      </w:pPr>
    </w:p>
    <w:p w14:paraId="07D6ED2D" w14:textId="77777777" w:rsidR="00135ED0" w:rsidRDefault="00135ED0" w:rsidP="0073003E">
      <w:pPr>
        <w:rPr>
          <w:rFonts w:ascii="Arial" w:hAnsi="Arial" w:cs="Arial"/>
        </w:rPr>
      </w:pPr>
    </w:p>
    <w:p w14:paraId="5B5597EF" w14:textId="77777777" w:rsidR="00135ED0" w:rsidRDefault="00135ED0" w:rsidP="0073003E">
      <w:pPr>
        <w:rPr>
          <w:rFonts w:ascii="Arial" w:hAnsi="Arial" w:cs="Arial"/>
        </w:rPr>
      </w:pPr>
    </w:p>
    <w:p w14:paraId="7DB29BB0" w14:textId="77777777" w:rsidR="00135ED0" w:rsidRDefault="00135ED0" w:rsidP="0073003E">
      <w:pPr>
        <w:rPr>
          <w:rFonts w:ascii="Arial" w:hAnsi="Arial" w:cs="Arial"/>
        </w:rPr>
      </w:pPr>
    </w:p>
    <w:p w14:paraId="480BB668" w14:textId="77777777" w:rsidR="00135ED0" w:rsidRDefault="00135ED0" w:rsidP="0073003E">
      <w:pPr>
        <w:rPr>
          <w:rFonts w:ascii="Arial" w:hAnsi="Arial" w:cs="Arial"/>
        </w:rPr>
      </w:pPr>
    </w:p>
    <w:p w14:paraId="04619D36" w14:textId="77777777" w:rsidR="00135ED0" w:rsidRDefault="00135ED0" w:rsidP="0073003E">
      <w:pPr>
        <w:rPr>
          <w:rFonts w:ascii="Arial" w:hAnsi="Arial" w:cs="Arial"/>
        </w:rPr>
      </w:pPr>
    </w:p>
    <w:p w14:paraId="2FD8C389" w14:textId="77777777" w:rsidR="00135ED0" w:rsidRDefault="00135ED0" w:rsidP="0073003E">
      <w:pPr>
        <w:rPr>
          <w:rFonts w:ascii="Arial" w:hAnsi="Arial" w:cs="Arial"/>
        </w:rPr>
      </w:pPr>
    </w:p>
    <w:p w14:paraId="29D22AF9" w14:textId="77777777" w:rsidR="00135ED0" w:rsidRDefault="00135ED0" w:rsidP="0073003E">
      <w:pPr>
        <w:rPr>
          <w:rFonts w:ascii="Arial" w:hAnsi="Arial" w:cs="Arial"/>
        </w:rPr>
      </w:pPr>
    </w:p>
    <w:p w14:paraId="7EC761E1" w14:textId="77777777" w:rsidR="00135ED0" w:rsidRDefault="00135ED0" w:rsidP="0073003E">
      <w:pPr>
        <w:rPr>
          <w:rFonts w:ascii="Arial" w:hAnsi="Arial" w:cs="Arial"/>
        </w:rPr>
      </w:pPr>
    </w:p>
    <w:p w14:paraId="4202E342" w14:textId="77777777" w:rsidR="00135ED0" w:rsidRDefault="00135ED0" w:rsidP="0073003E">
      <w:pPr>
        <w:rPr>
          <w:rFonts w:ascii="Arial" w:hAnsi="Arial" w:cs="Arial"/>
        </w:rPr>
      </w:pPr>
    </w:p>
    <w:p w14:paraId="03D531D3" w14:textId="77777777" w:rsidR="00135ED0" w:rsidRDefault="00135ED0" w:rsidP="0073003E">
      <w:pPr>
        <w:rPr>
          <w:rFonts w:ascii="Arial" w:hAnsi="Arial" w:cs="Arial"/>
        </w:rPr>
      </w:pPr>
    </w:p>
    <w:p w14:paraId="2E05DF58" w14:textId="77777777" w:rsidR="000D6993" w:rsidRDefault="000D6993" w:rsidP="0073003E">
      <w:pPr>
        <w:rPr>
          <w:rFonts w:ascii="Arial" w:hAnsi="Arial" w:cs="Arial"/>
        </w:rPr>
      </w:pPr>
    </w:p>
    <w:p w14:paraId="2AD72BA1" w14:textId="77777777" w:rsidR="000D6993" w:rsidRDefault="000D6993" w:rsidP="0073003E">
      <w:pPr>
        <w:rPr>
          <w:rFonts w:ascii="Arial" w:hAnsi="Arial" w:cs="Arial"/>
        </w:rPr>
      </w:pPr>
    </w:p>
    <w:p w14:paraId="072BBF00" w14:textId="77777777" w:rsidR="000D6993" w:rsidRDefault="000D6993" w:rsidP="0073003E">
      <w:pPr>
        <w:rPr>
          <w:rFonts w:ascii="Arial" w:hAnsi="Arial" w:cs="Arial"/>
        </w:rPr>
      </w:pPr>
    </w:p>
    <w:p w14:paraId="427E7767" w14:textId="77777777" w:rsidR="000D6993" w:rsidRDefault="000D6993" w:rsidP="0073003E">
      <w:pPr>
        <w:rPr>
          <w:rFonts w:ascii="Arial" w:hAnsi="Arial" w:cs="Arial"/>
        </w:rPr>
      </w:pPr>
    </w:p>
    <w:p w14:paraId="02E0EF16" w14:textId="77777777" w:rsidR="000D6993" w:rsidRDefault="000D6993" w:rsidP="0073003E">
      <w:pPr>
        <w:rPr>
          <w:rFonts w:ascii="Arial" w:hAnsi="Arial" w:cs="Arial"/>
        </w:rPr>
      </w:pPr>
    </w:p>
    <w:p w14:paraId="70F7385F" w14:textId="77777777" w:rsidR="000D6993" w:rsidRDefault="000D6993" w:rsidP="0073003E">
      <w:pPr>
        <w:rPr>
          <w:rFonts w:ascii="Arial" w:hAnsi="Arial" w:cs="Arial"/>
        </w:rPr>
      </w:pPr>
    </w:p>
    <w:p w14:paraId="7DE90078" w14:textId="77777777" w:rsidR="000D6993" w:rsidRDefault="000D6993" w:rsidP="0073003E">
      <w:pPr>
        <w:rPr>
          <w:rFonts w:ascii="Arial" w:hAnsi="Arial" w:cs="Arial"/>
        </w:rPr>
      </w:pPr>
    </w:p>
    <w:p w14:paraId="6C891658" w14:textId="77777777" w:rsidR="000D6993" w:rsidRDefault="000D6993" w:rsidP="0073003E">
      <w:pPr>
        <w:rPr>
          <w:rFonts w:ascii="Arial" w:hAnsi="Arial" w:cs="Arial"/>
        </w:rPr>
      </w:pPr>
    </w:p>
    <w:p w14:paraId="24E50CC6" w14:textId="77777777" w:rsidR="00886145" w:rsidRDefault="00886145" w:rsidP="0073003E">
      <w:pPr>
        <w:rPr>
          <w:rFonts w:ascii="Arial" w:hAnsi="Arial" w:cs="Arial"/>
        </w:rPr>
      </w:pPr>
    </w:p>
    <w:p w14:paraId="0227C659" w14:textId="77777777" w:rsidR="00886145" w:rsidRPr="00B1282A" w:rsidRDefault="00886145" w:rsidP="0073003E">
      <w:pPr>
        <w:rPr>
          <w:rFonts w:ascii="Arial" w:hAnsi="Arial" w:cs="Arial"/>
        </w:rPr>
      </w:pPr>
    </w:p>
    <w:p w14:paraId="4AF10392" w14:textId="77777777" w:rsidR="00B43D13" w:rsidRPr="00B1282A" w:rsidRDefault="00B43D13" w:rsidP="0073003E">
      <w:pPr>
        <w:rPr>
          <w:rFonts w:ascii="Arial" w:hAnsi="Arial" w:cs="Arial"/>
        </w:rPr>
      </w:pPr>
    </w:p>
    <w:p w14:paraId="1B22DD92" w14:textId="77777777" w:rsidR="00C67D37" w:rsidRPr="000B6114" w:rsidRDefault="00C67D37" w:rsidP="00C67D37">
      <w:pPr>
        <w:jc w:val="center"/>
        <w:rPr>
          <w:rFonts w:ascii="Arial" w:hAnsi="Arial" w:cs="Arial"/>
        </w:rPr>
      </w:pPr>
      <w:r w:rsidRPr="000B6114">
        <w:rPr>
          <w:rFonts w:ascii="Arial" w:hAnsi="Arial" w:cs="Arial"/>
          <w:b/>
        </w:rPr>
        <w:lastRenderedPageBreak/>
        <w:t xml:space="preserve">ANEXO I </w:t>
      </w:r>
    </w:p>
    <w:p w14:paraId="239AF93E" w14:textId="77777777" w:rsidR="00C67D37" w:rsidRPr="000B6114" w:rsidRDefault="00C67D37" w:rsidP="00C67D37">
      <w:pPr>
        <w:jc w:val="center"/>
        <w:rPr>
          <w:rFonts w:ascii="Arial" w:hAnsi="Arial" w:cs="Arial"/>
          <w:b/>
        </w:rPr>
      </w:pPr>
    </w:p>
    <w:p w14:paraId="0B5872C7" w14:textId="77777777" w:rsidR="00C67D37" w:rsidRDefault="00C67D37" w:rsidP="00C67D37">
      <w:pPr>
        <w:jc w:val="center"/>
        <w:rPr>
          <w:rFonts w:ascii="Arial" w:hAnsi="Arial" w:cs="Arial"/>
          <w:b/>
        </w:rPr>
      </w:pPr>
    </w:p>
    <w:p w14:paraId="5B37F90F" w14:textId="77777777" w:rsidR="00C67D37" w:rsidRDefault="00C67D37" w:rsidP="00C67D37">
      <w:pPr>
        <w:jc w:val="center"/>
        <w:rPr>
          <w:rFonts w:ascii="Arial" w:hAnsi="Arial" w:cs="Arial"/>
          <w:b/>
        </w:rPr>
      </w:pPr>
    </w:p>
    <w:p w14:paraId="0D5A9A35" w14:textId="77777777" w:rsidR="00C67D37" w:rsidRPr="000B6114" w:rsidRDefault="00C67D37" w:rsidP="00C67D37">
      <w:pPr>
        <w:jc w:val="center"/>
        <w:rPr>
          <w:rFonts w:ascii="Arial" w:hAnsi="Arial" w:cs="Arial"/>
          <w:b/>
        </w:rPr>
      </w:pPr>
    </w:p>
    <w:p w14:paraId="67DA89FD" w14:textId="77777777" w:rsidR="00C67D37" w:rsidRPr="000B6114" w:rsidRDefault="00C67D37" w:rsidP="00C67D37">
      <w:pPr>
        <w:jc w:val="center"/>
        <w:rPr>
          <w:rFonts w:ascii="Arial" w:hAnsi="Arial" w:cs="Arial"/>
          <w:b/>
        </w:rPr>
      </w:pPr>
    </w:p>
    <w:p w14:paraId="45ECAB97" w14:textId="77777777" w:rsidR="00C67D37" w:rsidRPr="000B6114" w:rsidRDefault="00C67D37" w:rsidP="00C67D37">
      <w:pPr>
        <w:jc w:val="center"/>
        <w:rPr>
          <w:rFonts w:ascii="Arial" w:hAnsi="Arial" w:cs="Arial"/>
          <w:b/>
        </w:rPr>
      </w:pPr>
    </w:p>
    <w:p w14:paraId="42F86C87"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r w:rsidRPr="007336FA">
        <w:rPr>
          <w:rFonts w:ascii="Times New Roman" w:hAnsi="Times New Roman" w:cs="Times New Roman"/>
          <w:b/>
          <w:bCs/>
          <w:color w:val="000000" w:themeColor="text1"/>
          <w:sz w:val="28"/>
          <w:szCs w:val="28"/>
        </w:rPr>
        <w:t>TERMO DE REFERENCIA</w:t>
      </w:r>
    </w:p>
    <w:p w14:paraId="4F6860FE"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725DC3F7"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1233D6D1"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69C4BB9B"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3B5E258A"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25D2FF1E"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2A91EF87"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3B9EC86A"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557B5117"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76E2BD3D"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8"/>
          <w:szCs w:val="28"/>
        </w:rPr>
      </w:pPr>
    </w:p>
    <w:p w14:paraId="7382BDD9"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0"/>
          <w:szCs w:val="20"/>
        </w:rPr>
      </w:pPr>
    </w:p>
    <w:p w14:paraId="79BA3539"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sz w:val="26"/>
          <w:szCs w:val="26"/>
        </w:rPr>
      </w:pPr>
      <w:r w:rsidRPr="007336FA">
        <w:rPr>
          <w:rFonts w:ascii="Times New Roman" w:hAnsi="Times New Roman" w:cs="Times New Roman"/>
          <w:b/>
          <w:bCs/>
          <w:color w:val="000000" w:themeColor="text1"/>
          <w:sz w:val="26"/>
          <w:szCs w:val="26"/>
        </w:rPr>
        <w:t>OBJETO</w:t>
      </w:r>
    </w:p>
    <w:p w14:paraId="7798D499" w14:textId="77777777" w:rsidR="000213EE" w:rsidRPr="007336FA" w:rsidRDefault="000213EE" w:rsidP="000213EE">
      <w:pPr>
        <w:pStyle w:val="ParagraphStyle"/>
        <w:widowControl/>
        <w:ind w:right="-15"/>
        <w:jc w:val="center"/>
        <w:rPr>
          <w:rFonts w:ascii="Times New Roman" w:hAnsi="Times New Roman" w:cs="Times New Roman"/>
          <w:b/>
          <w:bCs/>
          <w:color w:val="000000" w:themeColor="text1"/>
        </w:rPr>
      </w:pPr>
    </w:p>
    <w:p w14:paraId="3D20EC64" w14:textId="77777777" w:rsidR="000213EE" w:rsidRPr="007336FA" w:rsidRDefault="000213EE" w:rsidP="000213EE">
      <w:pPr>
        <w:spacing w:line="360" w:lineRule="auto"/>
        <w:jc w:val="center"/>
        <w:rPr>
          <w:rFonts w:eastAsia="Arial"/>
          <w:b/>
          <w:color w:val="000000" w:themeColor="text1"/>
          <w:sz w:val="26"/>
          <w:szCs w:val="26"/>
        </w:rPr>
      </w:pPr>
      <w:r w:rsidRPr="007336FA">
        <w:rPr>
          <w:b/>
          <w:color w:val="000000" w:themeColor="text1"/>
          <w:sz w:val="26"/>
          <w:szCs w:val="26"/>
        </w:rPr>
        <w:t>AQUISIÇÃO DE 02 GRUPO GERADOR DESTINADO A FORNECER BACKUP DE ENERGIA, NA UNIDADE DE SAÚDE DEP. ANÍBAL KHURY, E UBS HETTY ROSA DE MOURA E COSTA.</w:t>
      </w:r>
    </w:p>
    <w:p w14:paraId="33198714"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755FE06E"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7A31D7D0"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65315081"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2FEA4E24"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4AC4766C"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6DFFE1AD"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0C819EE4"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63B939D0"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53EBC81D"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1768DB6D"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2CB6A4BD"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75DAACB7"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6120E250"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4596FE63" w14:textId="77777777" w:rsidR="000213EE" w:rsidRPr="007336FA" w:rsidRDefault="000213EE" w:rsidP="000213EE">
      <w:pPr>
        <w:pStyle w:val="ParagraphStyle"/>
        <w:widowControl/>
        <w:jc w:val="both"/>
        <w:rPr>
          <w:rFonts w:ascii="Times New Roman" w:hAnsi="Times New Roman" w:cs="Times New Roman"/>
          <w:color w:val="000000" w:themeColor="text1"/>
        </w:rPr>
      </w:pPr>
    </w:p>
    <w:p w14:paraId="4CAA0850" w14:textId="77777777" w:rsidR="000213EE" w:rsidRPr="007336FA" w:rsidRDefault="000213EE" w:rsidP="000213EE">
      <w:pPr>
        <w:spacing w:after="114" w:line="249" w:lineRule="auto"/>
        <w:jc w:val="center"/>
        <w:rPr>
          <w:b/>
          <w:bCs/>
          <w:color w:val="000000" w:themeColor="text1"/>
        </w:rPr>
      </w:pPr>
      <w:r w:rsidRPr="007336FA">
        <w:rPr>
          <w:b/>
          <w:bCs/>
          <w:color w:val="000000" w:themeColor="text1"/>
        </w:rPr>
        <w:t>DOUTOR ULYSSES/PR</w:t>
      </w:r>
    </w:p>
    <w:p w14:paraId="5261CC9C" w14:textId="58A90330" w:rsidR="000213EE" w:rsidRPr="007336FA" w:rsidRDefault="000213EE" w:rsidP="00556491">
      <w:pPr>
        <w:spacing w:after="114" w:line="249" w:lineRule="auto"/>
        <w:jc w:val="center"/>
        <w:rPr>
          <w:rFonts w:ascii="Arial" w:hAnsi="Arial" w:cs="Arial"/>
          <w:b/>
          <w:bCs/>
          <w:color w:val="000000" w:themeColor="text1"/>
        </w:rPr>
      </w:pPr>
      <w:r w:rsidRPr="007336FA">
        <w:rPr>
          <w:b/>
          <w:bCs/>
          <w:color w:val="000000" w:themeColor="text1"/>
        </w:rPr>
        <w:t>MARÇO 2026</w:t>
      </w:r>
      <w:r w:rsidRPr="007336FA">
        <w:rPr>
          <w:b/>
          <w:bCs/>
          <w:color w:val="000000" w:themeColor="text1"/>
        </w:rPr>
        <w:br w:type="page"/>
      </w:r>
    </w:p>
    <w:p w14:paraId="6EEBAA04"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lastRenderedPageBreak/>
        <w:t xml:space="preserve">1. </w:t>
      </w:r>
      <w:r w:rsidRPr="007336FA">
        <w:rPr>
          <w:rFonts w:ascii="Arial" w:eastAsia="Arial" w:hAnsi="Arial" w:cs="Arial"/>
          <w:b/>
          <w:color w:val="000000" w:themeColor="text1"/>
          <w:sz w:val="22"/>
          <w:szCs w:val="22"/>
        </w:rPr>
        <w:tab/>
        <w:t xml:space="preserve">OBJETO </w:t>
      </w:r>
    </w:p>
    <w:p w14:paraId="61E65A9B" w14:textId="77777777" w:rsidR="000213EE" w:rsidRPr="007336FA" w:rsidRDefault="000213EE" w:rsidP="000213EE">
      <w:pPr>
        <w:spacing w:after="120"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Aquisição de 02 grupo gerador destinado a fornecer backup de energia, Linha Diesel, montado em Contêiner, com Potencia mínima de 38 kVA/ 30 kW em Stand-by e 34 kVA / 27 kW em Prime Power, Trifásico, 60Hz, 220/127 volts. Para as UNIDADE DE SAÚDE DEP. ANÍBAL KHURY, E UBS HETTY ROSA DE MOURA E COSTA.</w:t>
      </w:r>
    </w:p>
    <w:p w14:paraId="5D2ECF96"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 xml:space="preserve">2. </w:t>
      </w:r>
      <w:r w:rsidRPr="007336FA">
        <w:rPr>
          <w:rFonts w:ascii="Arial" w:eastAsia="Arial" w:hAnsi="Arial" w:cs="Arial"/>
          <w:b/>
          <w:color w:val="000000" w:themeColor="text1"/>
          <w:sz w:val="22"/>
          <w:szCs w:val="22"/>
        </w:rPr>
        <w:tab/>
        <w:t xml:space="preserve">ESPECIFICAÇÕES  </w:t>
      </w:r>
    </w:p>
    <w:p w14:paraId="67DEA12E" w14:textId="77777777" w:rsidR="000213EE" w:rsidRPr="007336FA" w:rsidRDefault="000213EE" w:rsidP="000213EE">
      <w:pPr>
        <w:tabs>
          <w:tab w:val="center" w:pos="3613"/>
        </w:tabs>
        <w:spacing w:after="9"/>
        <w:jc w:val="both"/>
        <w:rPr>
          <w:rFonts w:ascii="Arial" w:eastAsia="Arial" w:hAnsi="Arial" w:cs="Arial"/>
          <w:color w:val="000000" w:themeColor="text1"/>
        </w:rPr>
      </w:pPr>
      <w:r w:rsidRPr="007336FA">
        <w:rPr>
          <w:rFonts w:ascii="Arial" w:eastAsia="Arial" w:hAnsi="Arial" w:cs="Arial"/>
          <w:b/>
          <w:color w:val="000000" w:themeColor="text1"/>
        </w:rPr>
        <w:t xml:space="preserve">2.1. </w:t>
      </w:r>
      <w:r w:rsidRPr="007336FA">
        <w:rPr>
          <w:rFonts w:ascii="Arial" w:eastAsia="Arial" w:hAnsi="Arial" w:cs="Arial"/>
          <w:b/>
          <w:color w:val="000000" w:themeColor="text1"/>
        </w:rPr>
        <w:tab/>
      </w:r>
      <w:r w:rsidRPr="007336FA">
        <w:rPr>
          <w:rFonts w:ascii="Arial" w:eastAsia="Arial" w:hAnsi="Arial" w:cs="Arial"/>
          <w:color w:val="000000" w:themeColor="text1"/>
        </w:rPr>
        <w:t xml:space="preserve">As especificações do objeto estão estabelecidas abaixo: </w:t>
      </w:r>
    </w:p>
    <w:tbl>
      <w:tblPr>
        <w:tblStyle w:val="Tabelacomgrade"/>
        <w:tblW w:w="10456" w:type="dxa"/>
        <w:jc w:val="center"/>
        <w:tblLook w:val="04A0" w:firstRow="1" w:lastRow="0" w:firstColumn="1" w:lastColumn="0" w:noHBand="0" w:noVBand="1"/>
      </w:tblPr>
      <w:tblGrid>
        <w:gridCol w:w="681"/>
        <w:gridCol w:w="3893"/>
        <w:gridCol w:w="1109"/>
        <w:gridCol w:w="1456"/>
        <w:gridCol w:w="1631"/>
        <w:gridCol w:w="1686"/>
      </w:tblGrid>
      <w:tr w:rsidR="000213EE" w:rsidRPr="007336FA" w14:paraId="7DE0DD0C" w14:textId="77777777" w:rsidTr="00741749">
        <w:trPr>
          <w:trHeight w:val="446"/>
          <w:jc w:val="center"/>
        </w:trPr>
        <w:tc>
          <w:tcPr>
            <w:tcW w:w="681" w:type="dxa"/>
            <w:vAlign w:val="center"/>
          </w:tcPr>
          <w:p w14:paraId="62DA4CEE"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Item</w:t>
            </w:r>
          </w:p>
        </w:tc>
        <w:tc>
          <w:tcPr>
            <w:tcW w:w="3893" w:type="dxa"/>
            <w:vAlign w:val="center"/>
          </w:tcPr>
          <w:p w14:paraId="6BC643E3"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hAnsi="Arial" w:cs="Arial"/>
                <w:b/>
                <w:bCs/>
                <w:color w:val="000000" w:themeColor="text1"/>
              </w:rPr>
              <w:t>DESCRIÇÃO DO OBJETO</w:t>
            </w:r>
          </w:p>
        </w:tc>
        <w:tc>
          <w:tcPr>
            <w:tcW w:w="1109" w:type="dxa"/>
            <w:vAlign w:val="center"/>
          </w:tcPr>
          <w:p w14:paraId="30275E37"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Unidade</w:t>
            </w:r>
          </w:p>
        </w:tc>
        <w:tc>
          <w:tcPr>
            <w:tcW w:w="1456" w:type="dxa"/>
            <w:vAlign w:val="center"/>
          </w:tcPr>
          <w:p w14:paraId="71563C78"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Quantidade</w:t>
            </w:r>
          </w:p>
        </w:tc>
        <w:tc>
          <w:tcPr>
            <w:tcW w:w="1631" w:type="dxa"/>
            <w:vAlign w:val="center"/>
          </w:tcPr>
          <w:p w14:paraId="145AB54B"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Valor unitário</w:t>
            </w:r>
          </w:p>
        </w:tc>
        <w:tc>
          <w:tcPr>
            <w:tcW w:w="1686" w:type="dxa"/>
            <w:vAlign w:val="center"/>
          </w:tcPr>
          <w:p w14:paraId="76E9AEB9"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Valor total</w:t>
            </w:r>
          </w:p>
        </w:tc>
      </w:tr>
      <w:tr w:rsidR="000213EE" w:rsidRPr="007336FA" w14:paraId="20B882A3" w14:textId="77777777" w:rsidTr="00741749">
        <w:trPr>
          <w:jc w:val="center"/>
        </w:trPr>
        <w:tc>
          <w:tcPr>
            <w:tcW w:w="681" w:type="dxa"/>
            <w:vAlign w:val="center"/>
          </w:tcPr>
          <w:p w14:paraId="368D20A7" w14:textId="77777777" w:rsidR="000213EE" w:rsidRPr="007336FA" w:rsidRDefault="000213EE" w:rsidP="00741749">
            <w:pPr>
              <w:tabs>
                <w:tab w:val="center" w:pos="3613"/>
              </w:tabs>
              <w:spacing w:after="9"/>
              <w:ind w:hanging="2"/>
              <w:jc w:val="center"/>
              <w:rPr>
                <w:rFonts w:ascii="Arial" w:eastAsia="Arial" w:hAnsi="Arial" w:cs="Arial"/>
                <w:color w:val="000000" w:themeColor="text1"/>
              </w:rPr>
            </w:pPr>
            <w:r w:rsidRPr="007336FA">
              <w:rPr>
                <w:rFonts w:ascii="Arial" w:eastAsia="Arial" w:hAnsi="Arial" w:cs="Arial"/>
                <w:color w:val="000000" w:themeColor="text1"/>
              </w:rPr>
              <w:t>01</w:t>
            </w:r>
          </w:p>
        </w:tc>
        <w:tc>
          <w:tcPr>
            <w:tcW w:w="3893" w:type="dxa"/>
            <w:vAlign w:val="center"/>
          </w:tcPr>
          <w:p w14:paraId="5F2A73EB" w14:textId="77777777" w:rsidR="000213EE" w:rsidRPr="00362499" w:rsidRDefault="000213EE" w:rsidP="00741749">
            <w:pPr>
              <w:ind w:hanging="2"/>
              <w:jc w:val="both"/>
              <w:rPr>
                <w:rFonts w:ascii="Arial" w:hAnsi="Arial" w:cs="Arial"/>
                <w:color w:val="000000" w:themeColor="text1"/>
                <w:sz w:val="22"/>
                <w:szCs w:val="22"/>
              </w:rPr>
            </w:pPr>
            <w:r w:rsidRPr="00362499">
              <w:rPr>
                <w:rFonts w:ascii="Arial" w:hAnsi="Arial" w:cs="Arial"/>
                <w:color w:val="000000" w:themeColor="text1"/>
                <w:sz w:val="22"/>
                <w:szCs w:val="22"/>
              </w:rPr>
              <w:t xml:space="preserve">Aquisição de Grupo Gerador, Linha Diesel, montado em Contêiner, com Potencia mínima de 38 kVA/ 30 kW em Stand-by e 34 kVA / 27 kW em Prime Power, Trifásico, 60Hz, 220/127 volts. </w:t>
            </w:r>
          </w:p>
        </w:tc>
        <w:tc>
          <w:tcPr>
            <w:tcW w:w="1109" w:type="dxa"/>
            <w:tcBorders>
              <w:top w:val="single" w:sz="4" w:space="0" w:color="auto"/>
            </w:tcBorders>
            <w:vAlign w:val="center"/>
          </w:tcPr>
          <w:p w14:paraId="7AADE29F" w14:textId="77777777" w:rsidR="000213EE" w:rsidRPr="007336FA" w:rsidRDefault="000213EE" w:rsidP="00741749">
            <w:pPr>
              <w:ind w:hanging="2"/>
              <w:jc w:val="center"/>
              <w:rPr>
                <w:rFonts w:ascii="Arial" w:hAnsi="Arial" w:cs="Arial"/>
                <w:color w:val="000000" w:themeColor="text1"/>
                <w:sz w:val="20"/>
                <w:szCs w:val="20"/>
              </w:rPr>
            </w:pPr>
            <w:r w:rsidRPr="007336FA">
              <w:rPr>
                <w:rFonts w:ascii="Arial" w:hAnsi="Arial" w:cs="Arial"/>
                <w:color w:val="000000" w:themeColor="text1"/>
                <w:sz w:val="20"/>
                <w:szCs w:val="20"/>
              </w:rPr>
              <w:t>Unid.</w:t>
            </w:r>
          </w:p>
        </w:tc>
        <w:tc>
          <w:tcPr>
            <w:tcW w:w="1456" w:type="dxa"/>
            <w:tcBorders>
              <w:top w:val="single" w:sz="4" w:space="0" w:color="auto"/>
            </w:tcBorders>
            <w:vAlign w:val="center"/>
          </w:tcPr>
          <w:p w14:paraId="7BDBEF4F" w14:textId="77777777" w:rsidR="000213EE" w:rsidRPr="007336FA" w:rsidRDefault="000213EE" w:rsidP="00741749">
            <w:pPr>
              <w:ind w:hanging="2"/>
              <w:jc w:val="center"/>
              <w:rPr>
                <w:rFonts w:ascii="Arial" w:hAnsi="Arial" w:cs="Arial"/>
                <w:color w:val="000000" w:themeColor="text1"/>
                <w:sz w:val="20"/>
                <w:szCs w:val="20"/>
              </w:rPr>
            </w:pPr>
            <w:r w:rsidRPr="007336FA">
              <w:rPr>
                <w:rFonts w:ascii="Arial" w:hAnsi="Arial" w:cs="Arial"/>
                <w:color w:val="000000" w:themeColor="text1"/>
                <w:sz w:val="20"/>
                <w:szCs w:val="20"/>
              </w:rPr>
              <w:t>2,0</w:t>
            </w:r>
          </w:p>
        </w:tc>
        <w:tc>
          <w:tcPr>
            <w:tcW w:w="1631" w:type="dxa"/>
            <w:tcBorders>
              <w:top w:val="single" w:sz="4" w:space="0" w:color="auto"/>
            </w:tcBorders>
            <w:vAlign w:val="center"/>
          </w:tcPr>
          <w:p w14:paraId="3F78AC26" w14:textId="77777777" w:rsidR="000213EE" w:rsidRPr="007336FA" w:rsidRDefault="000213EE" w:rsidP="00741749">
            <w:pPr>
              <w:ind w:hanging="2"/>
              <w:jc w:val="center"/>
              <w:rPr>
                <w:rFonts w:ascii="Arial" w:hAnsi="Arial" w:cs="Arial"/>
                <w:color w:val="000000" w:themeColor="text1"/>
                <w:sz w:val="18"/>
                <w:szCs w:val="18"/>
              </w:rPr>
            </w:pPr>
            <w:r w:rsidRPr="007336FA">
              <w:rPr>
                <w:rFonts w:ascii="Arial" w:hAnsi="Arial" w:cs="Arial"/>
                <w:color w:val="000000" w:themeColor="text1"/>
                <w:sz w:val="18"/>
                <w:szCs w:val="18"/>
              </w:rPr>
              <w:t>Valor Unitário</w:t>
            </w:r>
          </w:p>
          <w:p w14:paraId="137110CA" w14:textId="77777777" w:rsidR="000213EE" w:rsidRPr="007336FA" w:rsidRDefault="000213EE" w:rsidP="00741749">
            <w:pPr>
              <w:ind w:hanging="2"/>
              <w:jc w:val="center"/>
              <w:rPr>
                <w:rFonts w:ascii="Arial" w:hAnsi="Arial" w:cs="Arial"/>
                <w:color w:val="000000" w:themeColor="text1"/>
                <w:sz w:val="18"/>
                <w:szCs w:val="18"/>
              </w:rPr>
            </w:pPr>
            <w:r w:rsidRPr="007336FA">
              <w:rPr>
                <w:rFonts w:ascii="Arial-BoldMT" w:hAnsi="Arial-BoldMT" w:cs="Arial-BoldMT"/>
                <w:b/>
                <w:bCs/>
                <w:color w:val="000000" w:themeColor="text1"/>
                <w:sz w:val="16"/>
                <w:szCs w:val="16"/>
              </w:rPr>
              <w:t>R$ 85.102,67</w:t>
            </w:r>
          </w:p>
        </w:tc>
        <w:tc>
          <w:tcPr>
            <w:tcW w:w="1686" w:type="dxa"/>
            <w:tcBorders>
              <w:top w:val="single" w:sz="4" w:space="0" w:color="auto"/>
            </w:tcBorders>
            <w:vAlign w:val="center"/>
          </w:tcPr>
          <w:p w14:paraId="739DC6D5" w14:textId="77777777" w:rsidR="000213EE" w:rsidRPr="007336FA" w:rsidRDefault="000213EE" w:rsidP="00741749">
            <w:pPr>
              <w:ind w:hanging="2"/>
              <w:jc w:val="center"/>
              <w:rPr>
                <w:rFonts w:ascii="Arial" w:hAnsi="Arial" w:cs="Arial"/>
                <w:color w:val="000000" w:themeColor="text1"/>
                <w:sz w:val="18"/>
                <w:szCs w:val="18"/>
              </w:rPr>
            </w:pPr>
            <w:r w:rsidRPr="007336FA">
              <w:rPr>
                <w:rFonts w:ascii="Arial" w:hAnsi="Arial" w:cs="Arial"/>
                <w:color w:val="000000" w:themeColor="text1"/>
                <w:sz w:val="18"/>
                <w:szCs w:val="18"/>
              </w:rPr>
              <w:t xml:space="preserve">Valor Total </w:t>
            </w:r>
          </w:p>
          <w:p w14:paraId="06E1D517" w14:textId="77777777" w:rsidR="000213EE" w:rsidRPr="007336FA" w:rsidRDefault="000213EE" w:rsidP="00741749">
            <w:pPr>
              <w:pStyle w:val="Default"/>
              <w:ind w:hanging="2"/>
              <w:jc w:val="center"/>
              <w:rPr>
                <w:rFonts w:ascii="Arial" w:hAnsi="Arial" w:cs="Arial"/>
                <w:color w:val="000000" w:themeColor="text1"/>
                <w:sz w:val="20"/>
                <w:szCs w:val="20"/>
              </w:rPr>
            </w:pPr>
            <w:r w:rsidRPr="007336FA">
              <w:rPr>
                <w:rFonts w:ascii="Arial" w:hAnsi="Arial" w:cs="Arial"/>
                <w:color w:val="000000" w:themeColor="text1"/>
                <w:sz w:val="18"/>
                <w:szCs w:val="18"/>
              </w:rPr>
              <w:t xml:space="preserve">R$ </w:t>
            </w:r>
            <w:r w:rsidRPr="007336FA">
              <w:rPr>
                <w:rFonts w:ascii="Arial-BoldMT" w:hAnsi="Arial-BoldMT" w:cs="Arial-BoldMT"/>
                <w:b/>
                <w:bCs/>
                <w:color w:val="000000" w:themeColor="text1"/>
                <w:sz w:val="16"/>
                <w:szCs w:val="16"/>
              </w:rPr>
              <w:t>170.205,</w:t>
            </w:r>
            <w:r>
              <w:rPr>
                <w:rFonts w:ascii="Arial-BoldMT" w:hAnsi="Arial-BoldMT" w:cs="Arial-BoldMT"/>
                <w:b/>
                <w:bCs/>
                <w:color w:val="000000" w:themeColor="text1"/>
                <w:sz w:val="16"/>
                <w:szCs w:val="16"/>
              </w:rPr>
              <w:t>34</w:t>
            </w:r>
          </w:p>
        </w:tc>
      </w:tr>
      <w:tr w:rsidR="000213EE" w:rsidRPr="007336FA" w14:paraId="07FBBA69" w14:textId="77777777" w:rsidTr="00741749">
        <w:trPr>
          <w:jc w:val="center"/>
        </w:trPr>
        <w:tc>
          <w:tcPr>
            <w:tcW w:w="8770" w:type="dxa"/>
            <w:gridSpan w:val="5"/>
          </w:tcPr>
          <w:p w14:paraId="6178724B" w14:textId="77777777" w:rsidR="000213EE" w:rsidRPr="007336FA" w:rsidRDefault="000213EE" w:rsidP="00741749">
            <w:pPr>
              <w:ind w:hanging="2"/>
              <w:jc w:val="right"/>
              <w:rPr>
                <w:rFonts w:ascii="Arial" w:hAnsi="Arial" w:cs="Arial"/>
                <w:b/>
                <w:color w:val="000000" w:themeColor="text1"/>
              </w:rPr>
            </w:pPr>
            <w:r w:rsidRPr="007336FA">
              <w:rPr>
                <w:rFonts w:ascii="Arial" w:hAnsi="Arial" w:cs="Arial"/>
                <w:b/>
                <w:bCs/>
                <w:color w:val="000000" w:themeColor="text1"/>
              </w:rPr>
              <w:t>TOTAL LOTE GLOBAL</w:t>
            </w:r>
          </w:p>
        </w:tc>
        <w:tc>
          <w:tcPr>
            <w:tcW w:w="1686" w:type="dxa"/>
          </w:tcPr>
          <w:p w14:paraId="64C5813C" w14:textId="77777777" w:rsidR="000213EE" w:rsidRPr="007336FA" w:rsidRDefault="000213EE" w:rsidP="00741749">
            <w:pPr>
              <w:pStyle w:val="Default"/>
              <w:rPr>
                <w:rFonts w:ascii="Arial" w:hAnsi="Arial" w:cs="Arial"/>
                <w:color w:val="000000" w:themeColor="text1"/>
                <w:sz w:val="22"/>
                <w:szCs w:val="22"/>
              </w:rPr>
            </w:pPr>
            <w:r w:rsidRPr="007336FA">
              <w:rPr>
                <w:rFonts w:ascii="Arial" w:hAnsi="Arial" w:cs="Arial"/>
                <w:color w:val="000000" w:themeColor="text1"/>
                <w:sz w:val="22"/>
                <w:szCs w:val="22"/>
              </w:rPr>
              <w:t xml:space="preserve">R$ </w:t>
            </w:r>
            <w:r w:rsidRPr="007336FA">
              <w:rPr>
                <w:rFonts w:ascii="Arial-BoldMT" w:hAnsi="Arial-BoldMT" w:cs="Arial-BoldMT"/>
                <w:bCs/>
                <w:color w:val="000000" w:themeColor="text1"/>
                <w:sz w:val="22"/>
                <w:szCs w:val="22"/>
              </w:rPr>
              <w:t>170.205,</w:t>
            </w:r>
            <w:r>
              <w:rPr>
                <w:rFonts w:ascii="Arial-BoldMT" w:hAnsi="Arial-BoldMT" w:cs="Arial-BoldMT"/>
                <w:bCs/>
                <w:color w:val="000000" w:themeColor="text1"/>
                <w:sz w:val="22"/>
                <w:szCs w:val="22"/>
              </w:rPr>
              <w:t>34</w:t>
            </w:r>
          </w:p>
        </w:tc>
      </w:tr>
    </w:tbl>
    <w:p w14:paraId="5F2AF8ED" w14:textId="77777777" w:rsidR="000213EE" w:rsidRPr="007336FA" w:rsidRDefault="000213EE" w:rsidP="000213EE">
      <w:pPr>
        <w:tabs>
          <w:tab w:val="center" w:pos="3613"/>
        </w:tabs>
        <w:spacing w:after="9"/>
        <w:jc w:val="both"/>
        <w:rPr>
          <w:rFonts w:ascii="Arial" w:eastAsia="Arial" w:hAnsi="Arial" w:cs="Arial"/>
          <w:color w:val="000000" w:themeColor="text1"/>
          <w:sz w:val="10"/>
          <w:szCs w:val="10"/>
        </w:rPr>
      </w:pPr>
    </w:p>
    <w:p w14:paraId="0E9C9170"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61"/>
        </w:tabs>
        <w:ind w:left="-61"/>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3.  FUNDAMENTAÇÃO E DESCRIÇÃO DA NECESSIDADE DA CONTRATAÇÃO</w:t>
      </w:r>
    </w:p>
    <w:p w14:paraId="27843A66"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 xml:space="preserve">A presente aquisição tem por finalidade garantir o fornecimento contínuo e ininterrupto de energia elétrica às unidades da Secretaria Municipal de Saúde de Doutor Ulysses, assegurando o pleno funcionamento de equipamentos essenciais, como câmaras de conservação de vacinas, equipamentos médicos, sistemas de informática e iluminação, especialmente em situações de queda ou instabilidade no fornecimento de energia. </w:t>
      </w:r>
    </w:p>
    <w:p w14:paraId="16C12430"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422"/>
        </w:tabs>
        <w:ind w:left="-112"/>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 xml:space="preserve">4. </w:t>
      </w:r>
      <w:r w:rsidRPr="007336FA">
        <w:rPr>
          <w:rFonts w:ascii="Arial" w:eastAsia="Arial" w:hAnsi="Arial" w:cs="Arial"/>
          <w:b/>
          <w:color w:val="000000" w:themeColor="text1"/>
          <w:sz w:val="22"/>
          <w:szCs w:val="22"/>
        </w:rPr>
        <w:tab/>
        <w:t>JUSTIFICATIVA</w:t>
      </w:r>
    </w:p>
    <w:p w14:paraId="0A9603B5" w14:textId="77777777" w:rsidR="000213EE" w:rsidRPr="007336FA" w:rsidRDefault="000213EE" w:rsidP="000213EE">
      <w:pPr>
        <w:spacing w:line="360" w:lineRule="auto"/>
        <w:ind w:firstLine="357"/>
        <w:jc w:val="both"/>
        <w:rPr>
          <w:rFonts w:ascii="Arial" w:hAnsi="Arial" w:cs="Arial"/>
          <w:color w:val="000000" w:themeColor="text1"/>
          <w:sz w:val="22"/>
          <w:szCs w:val="22"/>
        </w:rPr>
      </w:pPr>
      <w:r w:rsidRPr="007336FA">
        <w:rPr>
          <w:rFonts w:ascii="Arial" w:hAnsi="Arial" w:cs="Arial"/>
          <w:color w:val="000000" w:themeColor="text1"/>
          <w:sz w:val="22"/>
          <w:szCs w:val="22"/>
        </w:rPr>
        <w:t>As unidades de saúde acima mencionadas realizam atendimentos contínuos à população, incluindo consultas médicas, procedimentos de enfermagem, vacinação, dispensação de medicamentos, armazenamento de imunobiológicos, além de serviços administrativos e operacionais essenciais.</w:t>
      </w:r>
    </w:p>
    <w:p w14:paraId="3818E80F" w14:textId="77777777" w:rsidR="000213EE" w:rsidRPr="007336FA" w:rsidRDefault="000213EE" w:rsidP="000213EE">
      <w:pPr>
        <w:spacing w:line="360" w:lineRule="auto"/>
        <w:ind w:firstLine="357"/>
        <w:jc w:val="both"/>
        <w:rPr>
          <w:rFonts w:ascii="Arial" w:hAnsi="Arial" w:cs="Arial"/>
          <w:color w:val="000000" w:themeColor="text1"/>
          <w:sz w:val="22"/>
          <w:szCs w:val="22"/>
        </w:rPr>
      </w:pPr>
      <w:r w:rsidRPr="007336FA">
        <w:rPr>
          <w:rFonts w:ascii="Arial" w:hAnsi="Arial" w:cs="Arial"/>
          <w:color w:val="000000" w:themeColor="text1"/>
          <w:sz w:val="22"/>
          <w:szCs w:val="22"/>
        </w:rPr>
        <w:t>A ocorrência de interrupções no fornecimento de energia elétrica compromete:</w:t>
      </w:r>
    </w:p>
    <w:p w14:paraId="2E8B4EDB" w14:textId="77777777" w:rsidR="000213EE" w:rsidRPr="007336FA" w:rsidRDefault="000213EE" w:rsidP="000213EE">
      <w:pPr>
        <w:spacing w:line="360" w:lineRule="auto"/>
        <w:ind w:firstLine="357"/>
        <w:jc w:val="both"/>
        <w:rPr>
          <w:rFonts w:ascii="Arial" w:hAnsi="Arial" w:cs="Arial"/>
          <w:color w:val="000000" w:themeColor="text1"/>
          <w:sz w:val="22"/>
          <w:szCs w:val="22"/>
        </w:rPr>
      </w:pPr>
      <w:r w:rsidRPr="007336FA">
        <w:rPr>
          <w:rFonts w:ascii="Arial" w:hAnsi="Arial" w:cs="Arial"/>
          <w:color w:val="000000" w:themeColor="text1"/>
          <w:sz w:val="22"/>
          <w:szCs w:val="22"/>
        </w:rPr>
        <w:t>A conservação adequada de vacinas e medicamentos; O funcionamento de equipamentos médicos e odontológicos; A utilização de sistemas de informação em saúde; A iluminação e climatização dos ambientes assistenciais; A segurança de pacientes e profissionais.</w:t>
      </w:r>
    </w:p>
    <w:p w14:paraId="315D055F" w14:textId="77777777" w:rsidR="000213EE" w:rsidRPr="007336FA" w:rsidRDefault="000213EE" w:rsidP="000213EE">
      <w:pPr>
        <w:spacing w:line="360" w:lineRule="auto"/>
        <w:ind w:firstLine="357"/>
        <w:jc w:val="both"/>
        <w:rPr>
          <w:rFonts w:ascii="Arial" w:hAnsi="Arial" w:cs="Arial"/>
          <w:color w:val="000000" w:themeColor="text1"/>
          <w:sz w:val="22"/>
          <w:szCs w:val="22"/>
        </w:rPr>
      </w:pPr>
      <w:r w:rsidRPr="007336FA">
        <w:rPr>
          <w:rFonts w:ascii="Arial" w:hAnsi="Arial" w:cs="Arial"/>
          <w:color w:val="000000" w:themeColor="text1"/>
          <w:sz w:val="22"/>
          <w:szCs w:val="22"/>
        </w:rPr>
        <w:t>Diante disso, torna-se imprescindível a instalação de geradores de energia para garantir continuidade, segurança e qualidade na prestação dos serviços públicos de saúde, assegurando o funcionamento ininterrupto das unidades mesmo em situações de queda ou instabilidade no fornecimento de energia elétrica.</w:t>
      </w:r>
    </w:p>
    <w:p w14:paraId="58A3D0DF" w14:textId="77777777" w:rsidR="000213EE" w:rsidRPr="007336FA" w:rsidRDefault="000213EE" w:rsidP="000213EE">
      <w:pPr>
        <w:rPr>
          <w:rFonts w:ascii="Arial" w:hAnsi="Arial" w:cs="Arial"/>
          <w:color w:val="000000" w:themeColor="text1"/>
          <w:sz w:val="22"/>
          <w:szCs w:val="22"/>
        </w:rPr>
      </w:pPr>
      <w:r w:rsidRPr="007336FA">
        <w:rPr>
          <w:rFonts w:ascii="Arial" w:hAnsi="Arial" w:cs="Arial"/>
          <w:color w:val="000000" w:themeColor="text1"/>
          <w:sz w:val="22"/>
          <w:szCs w:val="22"/>
        </w:rPr>
        <w:br w:type="page"/>
      </w:r>
    </w:p>
    <w:p w14:paraId="1F90E02B" w14:textId="77777777" w:rsidR="000213EE" w:rsidRPr="007336FA" w:rsidRDefault="000213EE" w:rsidP="000213EE">
      <w:pPr>
        <w:spacing w:line="360" w:lineRule="auto"/>
        <w:ind w:firstLine="357"/>
        <w:jc w:val="both"/>
        <w:rPr>
          <w:rFonts w:ascii="Arial" w:hAnsi="Arial" w:cs="Arial"/>
          <w:color w:val="000000" w:themeColor="text1"/>
          <w:sz w:val="22"/>
          <w:szCs w:val="22"/>
        </w:rPr>
      </w:pPr>
    </w:p>
    <w:p w14:paraId="13F48D58"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sidRPr="007336FA">
        <w:rPr>
          <w:rFonts w:ascii="Arial" w:eastAsia="Arial" w:hAnsi="Arial" w:cs="Arial"/>
          <w:b/>
          <w:color w:val="000000" w:themeColor="text1"/>
          <w:sz w:val="22"/>
          <w:szCs w:val="22"/>
        </w:rPr>
        <w:t>5. DESCRIÇÃO DETALHADA DA AQUISIÇÃO</w:t>
      </w:r>
    </w:p>
    <w:p w14:paraId="27DF1388"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Especificações Técnicas Mínimas: Os equipamentos deverão atender, no mínimo, às seguintes características: Configuração Geral: Quantidade: 02 (dois) Grupos geradores; Combustível: Diesel; Montagem: Cabinados e instalados em contêiner metálico; Potência mínima: 38 kVA / 30 kW em regime Stand-by; 34 kVA / 27 kW em regime Prime Power; Tensão: 220/127 Volts; Frequência: 60 Hz; Sistema: Trifásico; Fator de potência: 0,8; Rotação compatível com sistema 60 Hz.</w:t>
      </w:r>
    </w:p>
    <w:p w14:paraId="33FD027A"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Motor: Motor a diesel, 4 tempos, refrigerado a água; Partida elétrica; Sistema de pré-aquecimento (quando aplicável); Regulador eletrônico de velocidade.</w:t>
      </w:r>
    </w:p>
    <w:p w14:paraId="0C54D365"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Alternador: Alternador síncrono, sem escovas (brushless); Regulador eletrônico automático de tensão (AVR); Classe de isolamento compatível com uso contínuo; Grau de proteção adequado para uso externo.</w:t>
      </w:r>
    </w:p>
    <w:p w14:paraId="2D3E91B3"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Painel de Controle: Painel microprocessado digital; Indicação de tensão, corrente, frequência, potência e horas trabalhadas; Alarmes e proteções mínimas: Baixa pressão de óleo; Alta temperatura do motor; Sobrecarga; Curto-circuito; Sobretensão e subtensão; Botão de parada de emergência.</w:t>
      </w:r>
    </w:p>
    <w:p w14:paraId="546848DB"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Sistema de Transferência: Fornecimento de Quadro de Transferência Automática (QTA), compatível com a potência do equipamento; Operação automática na falta de energia da concessionária; Retorno automático após normalização da rede.</w:t>
      </w:r>
    </w:p>
    <w:p w14:paraId="3FBFE8AD"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 xml:space="preserve">Contêiner: Estrutura metálica resistente à intempéries; Tratamento anticorrosivo; Isolamento acústico; Portas com chave; Sistema de ventilação adequado; Nível de ruído compatível com normas ambientais vigentes. </w:t>
      </w:r>
    </w:p>
    <w:p w14:paraId="404E1D00"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Tanque de Combustível: Tanque integrado mínimo 68 litros com autonomia mínima de 08 horas em carga média; com sensor de nível de combustível (indicação no módulo). 3. Condições de Fornecimento Equipamentos novos, sem uso; Garantia mínima de 12 (doze) meses contra defeitos de fabricação; Entrega técnica com instalação completa nas respectivas unidades; Teste de funcionamento com carga; Treinamento básico aos servidores designados; Manual técnico em português; Assistência técnica autorizada no Estado do Paraná ou região próxima.</w:t>
      </w:r>
    </w:p>
    <w:p w14:paraId="0FBB4EE9" w14:textId="77777777" w:rsidR="000213EE" w:rsidRPr="007336FA" w:rsidRDefault="000213EE" w:rsidP="000213EE">
      <w:pPr>
        <w:pStyle w:val="PargrafodaLista"/>
        <w:numPr>
          <w:ilvl w:val="0"/>
          <w:numId w:val="36"/>
        </w:numPr>
        <w:suppressAutoHyphens/>
        <w:spacing w:line="360" w:lineRule="auto"/>
        <w:jc w:val="both"/>
        <w:textDirection w:val="btLr"/>
        <w:textAlignment w:val="top"/>
        <w:outlineLvl w:val="0"/>
        <w:rPr>
          <w:rFonts w:ascii="Arial" w:hAnsi="Arial" w:cs="Arial"/>
          <w:color w:val="000000" w:themeColor="text1"/>
          <w:sz w:val="22"/>
          <w:szCs w:val="22"/>
        </w:rPr>
      </w:pPr>
      <w:r w:rsidRPr="007336FA">
        <w:rPr>
          <w:rFonts w:ascii="Arial" w:hAnsi="Arial" w:cs="Arial"/>
          <w:color w:val="000000" w:themeColor="text1"/>
          <w:sz w:val="22"/>
          <w:szCs w:val="22"/>
        </w:rPr>
        <w:t xml:space="preserve">Prazo de Entrega: O prazo máximo de entrega, instalação e funcionamento deverão ser de até 60 (sessenta) dias após a emissão da ordem de fornecimento. </w:t>
      </w:r>
    </w:p>
    <w:p w14:paraId="1FCF062E"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sidRPr="007336FA">
        <w:rPr>
          <w:rFonts w:ascii="Arial" w:eastAsia="Arial" w:hAnsi="Arial" w:cs="Arial"/>
          <w:b/>
          <w:color w:val="000000" w:themeColor="text1"/>
          <w:sz w:val="22"/>
          <w:szCs w:val="22"/>
        </w:rPr>
        <w:t>6- DA ENTIDADE PROMOTORA</w:t>
      </w:r>
    </w:p>
    <w:p w14:paraId="642CDBC4" w14:textId="77777777" w:rsidR="000213EE" w:rsidRPr="007336FA" w:rsidRDefault="000213EE" w:rsidP="000213EE">
      <w:pPr>
        <w:rPr>
          <w:rFonts w:ascii="Arial" w:eastAsia="Arial" w:hAnsi="Arial" w:cs="Arial"/>
          <w:color w:val="000000" w:themeColor="text1"/>
          <w:sz w:val="22"/>
          <w:szCs w:val="22"/>
        </w:rPr>
      </w:pPr>
    </w:p>
    <w:p w14:paraId="27F7CBDE"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lastRenderedPageBreak/>
        <w:t>A detentora do Contrato deverá cumprir integralmente todas as obrigações constantes no Edital, em seus anexos e em sua proposta, assumindo, com exclusividade, todos os riscos e despesas decorrentes da boa e perfeita execução do objeto.</w:t>
      </w:r>
    </w:p>
    <w:p w14:paraId="6854B912"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detentora do Contrato será responsável por todos os tributos, taxas, emolumentos e demais encargos incidentes ou necessários à execução do objeto da licitação, bem como por quaisquer outros custos inerentes ao cumprimento das obrigações assumidas.</w:t>
      </w:r>
    </w:p>
    <w:p w14:paraId="154CD4F0"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Deverá manter, durante toda a vigência do Contrato, plena compatibilidade com as obrigações assumidas, observando rigorosamente todas as condições de habilitação e qualificação exigidas no Edital.</w:t>
      </w:r>
    </w:p>
    <w:p w14:paraId="3F91B628"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detentora do Contrato deverá comunicar imediatamente e por escrito à Administração qualquer irregularidade ou anormalidade verificada, inclusive de ordem funcional, adotando prontamente as providências necessárias à sua regularização.</w:t>
      </w:r>
    </w:p>
    <w:p w14:paraId="5405F47F"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Será de inteira responsabilidade da detentora do Contrato a execução dos serviços nas datas e horários estabelecidos, respondendo civil e criminalmente por quaisquer danos, perdas ou prejuízos que, por dolo ou culpa sua, de seus empregados, prepostos ou terceiros, venham a causar à Contratante ou a terceiros, direta ou indiretamente, em decorrência do exercício de suas atividades. </w:t>
      </w:r>
    </w:p>
    <w:p w14:paraId="03818F6C"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Compete à Secretaria Municipal de Saúde planejar, organizar e garantir a adequada infraestrutura das unidades de saúde, assegurando a continuidade e a qualidade dos serviços prestados à população, em conformidade com os princípios do Sistema Único de Saúde – SUS.</w:t>
      </w:r>
    </w:p>
    <w:p w14:paraId="1C67C933" w14:textId="77777777" w:rsidR="000213EE" w:rsidRPr="007336FA" w:rsidRDefault="000213EE" w:rsidP="000213EE">
      <w:pPr>
        <w:spacing w:line="360" w:lineRule="auto"/>
        <w:ind w:firstLine="720"/>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Nesse contexto, a Entidade Promotora justifica a necessidade de aquisição de 02 (dois) Grupos Geradores, linha diesel, montados em contêiner, visando garantir o fornecimento ininterrupto de energia elétrica às unidades de saúde municipais, especialmente em situações de queda ou oscilação de energia, assegurando o pleno funcionamento de equipamentos essenciais, conservação de imunobiológicos, atendimento de urgência e demais serviços indispensáveis à assistência à saúde. </w:t>
      </w:r>
    </w:p>
    <w:p w14:paraId="549E6E63"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color w:val="000000" w:themeColor="text1"/>
          <w:sz w:val="22"/>
          <w:szCs w:val="22"/>
        </w:rPr>
      </w:pPr>
      <w:r w:rsidRPr="007336FA">
        <w:rPr>
          <w:rFonts w:ascii="Arial" w:eastAsia="Arial" w:hAnsi="Arial" w:cs="Arial"/>
          <w:b/>
          <w:color w:val="000000" w:themeColor="text1"/>
          <w:sz w:val="22"/>
          <w:szCs w:val="22"/>
        </w:rPr>
        <w:t>8- OBRIGAÇÕES DO CONTRATADO</w:t>
      </w:r>
    </w:p>
    <w:p w14:paraId="5CFDA308"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Fornecer 02 (dois) Grupos Geradores, linha diesel, montados em contêiner, com potência mínima de 38 kVA / 30 kW (Stand-by) e 34 kVA / 27 kW (Prime Power), trifásico, 60Hz, 220/127V, novos, sem uso e em conformidade com as normas técnicas vigentes.</w:t>
      </w:r>
    </w:p>
    <w:p w14:paraId="0964464C"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Garantir que os equipamentos atendam às normas da Associação Brasileira de Normas Técnicas (ABNT) e demais regulamentações aplicáveis.</w:t>
      </w:r>
    </w:p>
    <w:p w14:paraId="66E983A9"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lastRenderedPageBreak/>
        <w:t>Realizar a entrega no local indicado pela Contratante, com frete, seguro, carga e descarga por sua conta.</w:t>
      </w:r>
    </w:p>
    <w:p w14:paraId="276CD11F"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Executar a instalação, testes operacionais, partida técnica e comissionamento dos equipamentos.</w:t>
      </w:r>
    </w:p>
    <w:p w14:paraId="149F6D3A"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Fornecer manual técnico, certificados de garantia e demais documentos técnicos necessários.</w:t>
      </w:r>
    </w:p>
    <w:p w14:paraId="432E112D"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Prestar garantia mínima de 12 (doze) meses contra defeitos de fabricação.</w:t>
      </w:r>
    </w:p>
    <w:p w14:paraId="5955D3A6" w14:textId="77777777" w:rsidR="000213EE" w:rsidRPr="007336FA" w:rsidRDefault="000213EE" w:rsidP="000213EE">
      <w:pPr>
        <w:spacing w:line="360" w:lineRule="auto"/>
        <w:jc w:val="both"/>
        <w:rPr>
          <w:rFonts w:ascii="Arial" w:hAnsi="Arial" w:cs="Arial"/>
          <w:color w:val="000000" w:themeColor="text1"/>
          <w:sz w:val="22"/>
          <w:szCs w:val="22"/>
        </w:rPr>
      </w:pPr>
      <w:r w:rsidRPr="007336FA">
        <w:rPr>
          <w:rFonts w:ascii="Arial" w:hAnsi="Arial" w:cs="Arial"/>
          <w:color w:val="000000" w:themeColor="text1"/>
          <w:sz w:val="22"/>
          <w:szCs w:val="22"/>
        </w:rPr>
        <w:t>Oferecer suporte técnico e assistência durante o período de garantia.</w:t>
      </w:r>
    </w:p>
    <w:p w14:paraId="4CA55B26"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hAnsi="Arial" w:cs="Arial"/>
          <w:color w:val="000000" w:themeColor="text1"/>
          <w:sz w:val="22"/>
          <w:szCs w:val="22"/>
        </w:rPr>
        <w:t>Responsabilizar-se por quaisquer danos causados durante o transporte, instalação ou testes dos equipamentos.</w:t>
      </w:r>
    </w:p>
    <w:p w14:paraId="7EA6A475"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9- DA ALTERAÇÃO SUBJETIVA</w:t>
      </w:r>
    </w:p>
    <w:p w14:paraId="5A000CAC" w14:textId="77777777" w:rsidR="000213EE" w:rsidRPr="007336FA" w:rsidRDefault="000213EE" w:rsidP="000213EE">
      <w:pPr>
        <w:pStyle w:val="Textodebalo"/>
        <w:spacing w:after="120"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É vedada a substituição do contratado por terceiros, total ou parcialmente, sem a prévia e expressa autorização da Administração Pública Contratante, sob pena de rescisão contratual ressalvada os casos expressamente permitidos em lei e devidamente justificados.</w:t>
      </w:r>
    </w:p>
    <w:p w14:paraId="4EF2F92D" w14:textId="77777777" w:rsidR="000213EE" w:rsidRPr="007336FA" w:rsidRDefault="000213EE" w:rsidP="000213EE">
      <w:pPr>
        <w:pStyle w:val="Textodebalo"/>
        <w:spacing w:after="120"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Havendo necessidade de substituição do artista ou do grupo originalmente proposto, esta deverá ser formalmente solicitada com a devida antecedência, acompanhada de justificativa plausível e da apresentação de novo artista ou grupo, que deverá possuir qualificação técnica e artística equivalente, ficando sujeito à análise e aprovação da Administração Contratante.</w:t>
      </w:r>
    </w:p>
    <w:p w14:paraId="5A4E1341" w14:textId="77777777" w:rsidR="000213EE" w:rsidRPr="007336FA" w:rsidRDefault="000213EE" w:rsidP="000213EE">
      <w:pPr>
        <w:pStyle w:val="Textodebalo"/>
        <w:spacing w:after="120"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substituição somente será autorizada se não causar prejuízo à execução contratual, não comprometer a qualidade do evento, atender ao público-alvo e assegurar o cumprimento dos objetivos da ação.</w:t>
      </w:r>
    </w:p>
    <w:p w14:paraId="004591A3" w14:textId="77777777" w:rsidR="000213EE" w:rsidRPr="007336FA" w:rsidRDefault="000213EE" w:rsidP="000213EE">
      <w:pPr>
        <w:pStyle w:val="Textodebalo"/>
        <w:spacing w:after="120"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Qualquer alteração subjetiva realizada sem prévia anuência da Administração poderá acarretar a aplicação de penalidades administrativas, conforme previsto na legislação vigente e no contrato firmado entre as partes.</w:t>
      </w:r>
    </w:p>
    <w:p w14:paraId="07F0D8B5"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10-  FUNDAMENTAÇÃO LEGAL</w:t>
      </w:r>
    </w:p>
    <w:p w14:paraId="3DB65DF7"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presente aquisição fundamenta-se no disposto no art. 37, inciso XXI, da Constituição Federal, que estabelece a obrigatoriedade de licitação para contratação de obras, serviços, compras e alienações pela Administração Pública, assegurando igualdade de condições a todos os concorrentes.</w:t>
      </w:r>
    </w:p>
    <w:p w14:paraId="183F9627"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No âmbito infraconstitucional, a contratação observará as disposições da Lei nº 14.133/2021 (Nova Lei de Licitações e Contratos Administrativos), especialmente no que se refere às modalidades de licitação aplicáveis à aquisição de bens permanentes, como veículo automotor, bem como aos princípios da legalidade, impessoalidade, moralidade, publicidade, eficiência, planejamento, transparência e julgamento objetivo.</w:t>
      </w:r>
    </w:p>
    <w:p w14:paraId="5A70210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lastRenderedPageBreak/>
        <w:t>A aquisição também encontra respaldo na Lei nº 8.080/1990, que dispõe sobre as condições para a promoção, proteção e recuperação da saúde, estabelecendo que é dever do Estado garantir o acesso universal e igualitário às ações e serviços de saúde, incluindo a organização da logística necessária ao funcionamento da Rede de Atenção à Saúde.</w:t>
      </w:r>
    </w:p>
    <w:p w14:paraId="1AAFA844"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11-   JUSTIFICATIVA DO PREÇO</w:t>
      </w:r>
    </w:p>
    <w:p w14:paraId="5FD6FE4F" w14:textId="77777777" w:rsidR="000213EE" w:rsidRPr="007336FA" w:rsidRDefault="000213EE" w:rsidP="000213EE">
      <w:pPr>
        <w:rPr>
          <w:rFonts w:ascii="Arial" w:eastAsia="Arial" w:hAnsi="Arial" w:cs="Arial"/>
          <w:color w:val="000000" w:themeColor="text1"/>
          <w:sz w:val="22"/>
          <w:szCs w:val="22"/>
        </w:rPr>
      </w:pPr>
    </w:p>
    <w:p w14:paraId="55E71316" w14:textId="77777777" w:rsidR="000213EE" w:rsidRPr="007336FA" w:rsidRDefault="000213EE" w:rsidP="000213EE">
      <w:pPr>
        <w:pStyle w:val="Textodebalo"/>
        <w:spacing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definição do valor estimado para a aquisição de 02 (dois) Grupos Geradores, linha diesel, montados em contêiner, com potência mínima de 38 kVA / 30 kW em Stand-by e 34 kVA / 27 kW em Prime Power, trifásico, 60Hz, 220/127 volts, foi realizada com base em pesquisa de mercado, observando os princípios da economicidade, razoabilidade e vantajosidade para a Administração Pública, nos termos da Lei nº 14.133/2021.</w:t>
      </w:r>
    </w:p>
    <w:p w14:paraId="1CD40C89" w14:textId="77777777" w:rsidR="000213EE" w:rsidRPr="007336FA" w:rsidRDefault="000213EE" w:rsidP="000213EE">
      <w:pPr>
        <w:pStyle w:val="Textodebalo"/>
        <w:spacing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A pesquisa de preços considerou cotações junto a fornecedores do ramo e contratações similares realizadas por outros entes públicos, levando-se em conta equipamentos com especificações técnicas equivalentes, incluindo montagem em contêiner, painel de comando, sistema de proteção, tanque de combustível, isolamento acústico e demais componentes necessários ao pleno funcionamento.</w:t>
      </w:r>
    </w:p>
    <w:p w14:paraId="0DF19992" w14:textId="77777777" w:rsidR="000213EE" w:rsidRPr="007336FA" w:rsidRDefault="000213EE" w:rsidP="000213EE">
      <w:pPr>
        <w:pStyle w:val="Textodebalo"/>
        <w:spacing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O valor unitário estimado de R$ 85.102,67 demonstra compatibilidade com os preços praticados no mercado atual para equipamentos dessa natureza, considerando ainda custos de fabricação, transporte, instalação, garantia e suporte técnico.</w:t>
      </w:r>
    </w:p>
    <w:p w14:paraId="089D398E" w14:textId="77777777" w:rsidR="000213EE" w:rsidRPr="007336FA" w:rsidRDefault="000213EE" w:rsidP="000213EE">
      <w:pPr>
        <w:pStyle w:val="Textodebalo"/>
        <w:spacing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O valor total estimado da contratação, correspondente a R$ 170.205,</w:t>
      </w:r>
      <w:r>
        <w:rPr>
          <w:rFonts w:ascii="Arial" w:eastAsia="Arial" w:hAnsi="Arial" w:cs="Arial"/>
          <w:color w:val="000000" w:themeColor="text1"/>
          <w:sz w:val="22"/>
          <w:szCs w:val="22"/>
        </w:rPr>
        <w:t>34</w:t>
      </w:r>
      <w:r w:rsidRPr="007336FA">
        <w:rPr>
          <w:rFonts w:ascii="Arial" w:eastAsia="Arial" w:hAnsi="Arial" w:cs="Arial"/>
          <w:color w:val="000000" w:themeColor="text1"/>
          <w:sz w:val="22"/>
          <w:szCs w:val="22"/>
        </w:rPr>
        <w:t>, mostra-se adequado e proporcional às especificações exigidas e à finalidade da aquisição, não sendo identificado sobre preço ou inexequibilidade.</w:t>
      </w:r>
    </w:p>
    <w:p w14:paraId="12B5A2F4" w14:textId="77777777" w:rsidR="000213EE" w:rsidRPr="007336FA" w:rsidRDefault="000213EE" w:rsidP="000213EE">
      <w:pPr>
        <w:pStyle w:val="Textodebalo"/>
        <w:spacing w:line="360" w:lineRule="auto"/>
        <w:ind w:hanging="2"/>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Ressalta-se que a aquisição visa garantir o fornecimento contínuo de energia elétrica às Unidades de Saúde do Município, assegurando o funcionamento de equipamentos essenciais, como câmaras de conservação de vacinas, equipamentos médicos e sistemas de informática, o que reforça a vantajosidade e o interesse público da contratação.</w:t>
      </w:r>
    </w:p>
    <w:p w14:paraId="5D391E1D"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12. PAGAMENTO</w:t>
      </w:r>
    </w:p>
    <w:p w14:paraId="73453691"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O referente à execução do objeto deste Termo de Referência pode ser efetuado por meio de transferência eletrônica.</w:t>
      </w:r>
    </w:p>
    <w:p w14:paraId="414B586E"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O pagamento deverá ser efetuado em até 10 (Dez) dias após a emissão da nota fiscal.</w:t>
      </w:r>
    </w:p>
    <w:p w14:paraId="028C4244"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Os recursos financeiros para fazer face às despesas da prestação do serviço correrão por conta:</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890"/>
        <w:gridCol w:w="993"/>
        <w:gridCol w:w="2976"/>
        <w:gridCol w:w="1701"/>
      </w:tblGrid>
      <w:tr w:rsidR="000213EE" w:rsidRPr="007336FA" w14:paraId="1C46C7BB" w14:textId="77777777" w:rsidTr="00741749">
        <w:tc>
          <w:tcPr>
            <w:tcW w:w="754" w:type="dxa"/>
            <w:vAlign w:val="center"/>
          </w:tcPr>
          <w:p w14:paraId="59D6D70F" w14:textId="77777777" w:rsidR="000213EE" w:rsidRPr="007336FA" w:rsidRDefault="000213EE" w:rsidP="00741749">
            <w:pPr>
              <w:pStyle w:val="Default"/>
              <w:ind w:hanging="2"/>
              <w:rPr>
                <w:rFonts w:ascii="Arial" w:hAnsi="Arial" w:cs="Arial"/>
                <w:b/>
                <w:bCs/>
                <w:iCs/>
                <w:color w:val="000000" w:themeColor="text1"/>
              </w:rPr>
            </w:pPr>
            <w:r w:rsidRPr="007336FA">
              <w:rPr>
                <w:rFonts w:ascii="Arial" w:hAnsi="Arial" w:cs="Arial"/>
                <w:b/>
                <w:bCs/>
                <w:iCs/>
                <w:color w:val="000000" w:themeColor="text1"/>
              </w:rPr>
              <w:t>Red.</w:t>
            </w:r>
          </w:p>
        </w:tc>
        <w:tc>
          <w:tcPr>
            <w:tcW w:w="3890" w:type="dxa"/>
            <w:vAlign w:val="center"/>
          </w:tcPr>
          <w:p w14:paraId="220548AC" w14:textId="77777777" w:rsidR="000213EE" w:rsidRPr="007336FA" w:rsidRDefault="000213EE" w:rsidP="00741749">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Dotação Orçamentária</w:t>
            </w:r>
          </w:p>
        </w:tc>
        <w:tc>
          <w:tcPr>
            <w:tcW w:w="993" w:type="dxa"/>
            <w:vAlign w:val="center"/>
          </w:tcPr>
          <w:p w14:paraId="3FC1C062" w14:textId="77777777" w:rsidR="000213EE" w:rsidRPr="007336FA" w:rsidRDefault="000213EE" w:rsidP="00741749">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Fonte</w:t>
            </w:r>
          </w:p>
        </w:tc>
        <w:tc>
          <w:tcPr>
            <w:tcW w:w="2976" w:type="dxa"/>
            <w:vAlign w:val="center"/>
          </w:tcPr>
          <w:p w14:paraId="06FE3789" w14:textId="77777777" w:rsidR="000213EE" w:rsidRPr="007336FA" w:rsidRDefault="000213EE" w:rsidP="00741749">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Tipo da Despesa</w:t>
            </w:r>
          </w:p>
        </w:tc>
        <w:tc>
          <w:tcPr>
            <w:tcW w:w="1701" w:type="dxa"/>
            <w:vAlign w:val="center"/>
          </w:tcPr>
          <w:p w14:paraId="61A544A1" w14:textId="77777777" w:rsidR="000213EE" w:rsidRPr="007336FA" w:rsidRDefault="000213EE" w:rsidP="00741749">
            <w:pPr>
              <w:pStyle w:val="Default"/>
              <w:ind w:hanging="2"/>
              <w:jc w:val="center"/>
              <w:rPr>
                <w:rFonts w:ascii="Arial" w:hAnsi="Arial" w:cs="Arial"/>
                <w:b/>
                <w:bCs/>
                <w:iCs/>
                <w:color w:val="000000" w:themeColor="text1"/>
              </w:rPr>
            </w:pPr>
            <w:r w:rsidRPr="007336FA">
              <w:rPr>
                <w:rFonts w:ascii="Arial" w:hAnsi="Arial" w:cs="Arial"/>
                <w:b/>
                <w:bCs/>
                <w:iCs/>
                <w:color w:val="000000" w:themeColor="text1"/>
              </w:rPr>
              <w:t>Secretaria Municipal de</w:t>
            </w:r>
          </w:p>
        </w:tc>
      </w:tr>
      <w:tr w:rsidR="000213EE" w:rsidRPr="007336FA" w14:paraId="48C32CB3" w14:textId="77777777" w:rsidTr="00741749">
        <w:tc>
          <w:tcPr>
            <w:tcW w:w="754" w:type="dxa"/>
            <w:vAlign w:val="center"/>
          </w:tcPr>
          <w:p w14:paraId="62691258" w14:textId="77777777" w:rsidR="000213EE" w:rsidRPr="007336FA" w:rsidRDefault="000213EE" w:rsidP="00741749">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531</w:t>
            </w:r>
          </w:p>
        </w:tc>
        <w:tc>
          <w:tcPr>
            <w:tcW w:w="3890" w:type="dxa"/>
            <w:vAlign w:val="center"/>
          </w:tcPr>
          <w:p w14:paraId="73F1A9C2" w14:textId="77777777" w:rsidR="000213EE" w:rsidRPr="007336FA" w:rsidRDefault="000213EE" w:rsidP="00741749">
            <w:pPr>
              <w:pStyle w:val="Default"/>
              <w:ind w:hanging="2"/>
              <w:jc w:val="center"/>
              <w:rPr>
                <w:rFonts w:ascii="Arial" w:hAnsi="Arial" w:cs="Arial"/>
                <w:bCs/>
                <w:iCs/>
                <w:color w:val="000000" w:themeColor="text1"/>
                <w:sz w:val="20"/>
                <w:szCs w:val="20"/>
              </w:rPr>
            </w:pPr>
            <w:r w:rsidRPr="007336FA">
              <w:rPr>
                <w:rFonts w:ascii="Arial" w:hAnsi="Arial" w:cs="Arial"/>
                <w:color w:val="000000" w:themeColor="text1"/>
                <w:sz w:val="20"/>
                <w:szCs w:val="20"/>
              </w:rPr>
              <w:t>07.001.10.301.0013.2040.4.4.90.52.00.0</w:t>
            </w:r>
          </w:p>
        </w:tc>
        <w:tc>
          <w:tcPr>
            <w:tcW w:w="993" w:type="dxa"/>
            <w:vAlign w:val="center"/>
          </w:tcPr>
          <w:p w14:paraId="190A77FB" w14:textId="77777777" w:rsidR="000213EE" w:rsidRPr="007336FA" w:rsidRDefault="000213EE" w:rsidP="00741749">
            <w:pPr>
              <w:pStyle w:val="Default"/>
              <w:ind w:hanging="2"/>
              <w:jc w:val="center"/>
              <w:rPr>
                <w:rFonts w:ascii="Arial" w:hAnsi="Arial" w:cs="Arial"/>
                <w:bCs/>
                <w:iCs/>
                <w:color w:val="000000" w:themeColor="text1"/>
                <w:sz w:val="20"/>
                <w:szCs w:val="20"/>
              </w:rPr>
            </w:pPr>
            <w:r w:rsidRPr="007336FA">
              <w:rPr>
                <w:rFonts w:ascii="Arial" w:hAnsi="Arial" w:cs="Arial"/>
                <w:bCs/>
                <w:iCs/>
                <w:color w:val="000000" w:themeColor="text1"/>
                <w:sz w:val="20"/>
                <w:szCs w:val="20"/>
              </w:rPr>
              <w:t>3500</w:t>
            </w:r>
          </w:p>
        </w:tc>
        <w:tc>
          <w:tcPr>
            <w:tcW w:w="2976" w:type="dxa"/>
            <w:vAlign w:val="center"/>
          </w:tcPr>
          <w:p w14:paraId="41A99F71" w14:textId="77777777" w:rsidR="000213EE" w:rsidRPr="007336FA" w:rsidRDefault="000213EE" w:rsidP="00741749">
            <w:pPr>
              <w:pStyle w:val="Default"/>
              <w:ind w:hanging="2"/>
              <w:jc w:val="center"/>
              <w:rPr>
                <w:rFonts w:ascii="Arial" w:hAnsi="Arial" w:cs="Arial"/>
                <w:bCs/>
                <w:iCs/>
                <w:color w:val="000000" w:themeColor="text1"/>
                <w:sz w:val="20"/>
                <w:szCs w:val="20"/>
              </w:rPr>
            </w:pPr>
            <w:r w:rsidRPr="007336FA">
              <w:rPr>
                <w:rFonts w:ascii="Arial" w:hAnsi="Arial" w:cs="Arial"/>
                <w:color w:val="000000" w:themeColor="text1"/>
                <w:sz w:val="20"/>
                <w:szCs w:val="20"/>
              </w:rPr>
              <w:t>EQUIPAMENTOS E MATERIAL PERMANENTE</w:t>
            </w:r>
          </w:p>
        </w:tc>
        <w:tc>
          <w:tcPr>
            <w:tcW w:w="1701" w:type="dxa"/>
            <w:vAlign w:val="center"/>
          </w:tcPr>
          <w:p w14:paraId="235681ED" w14:textId="77777777" w:rsidR="000213EE" w:rsidRPr="007336FA" w:rsidRDefault="000213EE" w:rsidP="00741749">
            <w:pPr>
              <w:pStyle w:val="Default"/>
              <w:ind w:hanging="2"/>
              <w:jc w:val="center"/>
              <w:rPr>
                <w:rFonts w:ascii="Arial" w:hAnsi="Arial" w:cs="Arial"/>
                <w:bCs/>
                <w:iCs/>
                <w:color w:val="000000" w:themeColor="text1"/>
                <w:sz w:val="20"/>
                <w:szCs w:val="20"/>
              </w:rPr>
            </w:pPr>
            <w:r w:rsidRPr="007336FA">
              <w:rPr>
                <w:rFonts w:ascii="Arial" w:hAnsi="Arial" w:cs="Arial"/>
                <w:bCs/>
                <w:iCs/>
                <w:color w:val="000000" w:themeColor="text1"/>
                <w:sz w:val="20"/>
                <w:szCs w:val="20"/>
              </w:rPr>
              <w:t>Saúde</w:t>
            </w:r>
          </w:p>
        </w:tc>
      </w:tr>
    </w:tbl>
    <w:p w14:paraId="0296B36F" w14:textId="77777777" w:rsidR="000213EE" w:rsidRPr="007336FA" w:rsidRDefault="000213EE" w:rsidP="000213EE">
      <w:pPr>
        <w:jc w:val="both"/>
        <w:rPr>
          <w:rFonts w:ascii="Arial" w:eastAsia="Arial" w:hAnsi="Arial" w:cs="Arial"/>
          <w:b/>
          <w:color w:val="000000" w:themeColor="text1"/>
        </w:rPr>
      </w:pPr>
    </w:p>
    <w:p w14:paraId="6A6E6C15"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13. FISCALIZAÇÃO E GERENCIAMENTO</w:t>
      </w:r>
    </w:p>
    <w:p w14:paraId="29355BC4" w14:textId="77777777" w:rsidR="000213EE" w:rsidRPr="007336FA" w:rsidRDefault="000213EE" w:rsidP="000213EE">
      <w:pPr>
        <w:rPr>
          <w:rFonts w:ascii="Arial" w:eastAsia="Arial" w:hAnsi="Arial" w:cs="Arial"/>
          <w:b/>
          <w:color w:val="000000" w:themeColor="text1"/>
          <w:sz w:val="22"/>
          <w:szCs w:val="22"/>
        </w:rPr>
      </w:pPr>
    </w:p>
    <w:p w14:paraId="7F0E3B87" w14:textId="77777777" w:rsidR="000213EE" w:rsidRPr="007336FA" w:rsidRDefault="000213EE" w:rsidP="000213EE">
      <w:pPr>
        <w:spacing w:after="120"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13.1. Nos termos do art. 6, LX da Lei no 14.133/21, será designado representante para acompanhar e fiscalizar a entrega dos bens, anotando em registro próprio todas as ocorrências relacionadas com a execução e determinando o que for necessário à regularização de falhas ou defeitos observados.</w:t>
      </w:r>
    </w:p>
    <w:p w14:paraId="600E9544" w14:textId="77777777" w:rsidR="000213EE" w:rsidRPr="007336FA" w:rsidRDefault="000213EE" w:rsidP="000213EE">
      <w:pPr>
        <w:spacing w:after="120"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13.2.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no 814.133, de 2021.</w:t>
      </w:r>
    </w:p>
    <w:p w14:paraId="2A8128D9" w14:textId="77777777" w:rsidR="000213EE" w:rsidRPr="007336FA" w:rsidRDefault="000213EE" w:rsidP="000213EE">
      <w:pPr>
        <w:spacing w:after="120"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13.3. A fiscalização ficará a cargo de</w:t>
      </w:r>
      <w:r w:rsidRPr="007336FA">
        <w:rPr>
          <w:rFonts w:ascii="Arial" w:hAnsi="Arial" w:cs="Arial"/>
          <w:color w:val="000000" w:themeColor="text1"/>
          <w:sz w:val="22"/>
          <w:szCs w:val="22"/>
          <w:shd w:val="clear" w:color="auto" w:fill="FFFFFF"/>
        </w:rPr>
        <w:t xml:space="preserve"> Eliese Scheffer, Joelson Jaia</w:t>
      </w:r>
      <w:r w:rsidRPr="007336FA">
        <w:rPr>
          <w:rFonts w:ascii="Arial" w:eastAsia="Arial" w:hAnsi="Arial" w:cs="Arial"/>
          <w:color w:val="000000" w:themeColor="text1"/>
          <w:sz w:val="22"/>
          <w:szCs w:val="22"/>
        </w:rPr>
        <w:t xml:space="preserve">, e o gerenciamento do contrato ficará a cargo do Secretário Municipal de Saúde </w:t>
      </w:r>
      <w:r w:rsidRPr="007336FA">
        <w:rPr>
          <w:rFonts w:ascii="Arial" w:hAnsi="Arial" w:cs="Arial"/>
          <w:color w:val="000000" w:themeColor="text1"/>
          <w:sz w:val="22"/>
          <w:szCs w:val="22"/>
        </w:rPr>
        <w:t xml:space="preserve">Anderson Leme da Silva e Coordenador administrativo de saúde: </w:t>
      </w:r>
      <w:r w:rsidRPr="007336FA">
        <w:rPr>
          <w:rFonts w:ascii="Arial" w:hAnsi="Arial" w:cs="Arial"/>
          <w:color w:val="000000" w:themeColor="text1"/>
          <w:sz w:val="22"/>
          <w:szCs w:val="22"/>
          <w:shd w:val="clear" w:color="auto" w:fill="FFFFFF"/>
        </w:rPr>
        <w:t>Joceli Ferreira da Rosa Cruz</w:t>
      </w:r>
      <w:r w:rsidRPr="007336FA">
        <w:rPr>
          <w:rFonts w:ascii="Arial" w:hAnsi="Arial" w:cs="Arial"/>
          <w:color w:val="000000" w:themeColor="text1"/>
          <w:sz w:val="22"/>
          <w:szCs w:val="22"/>
        </w:rPr>
        <w:t>.</w:t>
      </w:r>
    </w:p>
    <w:p w14:paraId="3808C9D3"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14. DAS INFRAÇÕES ADMINISTRATIVAS E SANÇÕES</w:t>
      </w:r>
    </w:p>
    <w:p w14:paraId="443377F2" w14:textId="77777777" w:rsidR="000213EE" w:rsidRPr="007336FA" w:rsidRDefault="000213EE" w:rsidP="000213EE">
      <w:pPr>
        <w:rPr>
          <w:rFonts w:ascii="Arial" w:eastAsia="Arial" w:hAnsi="Arial" w:cs="Arial"/>
          <w:color w:val="000000" w:themeColor="text1"/>
          <w:sz w:val="22"/>
          <w:szCs w:val="22"/>
        </w:rPr>
      </w:pPr>
    </w:p>
    <w:p w14:paraId="058D660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 Comete infração administrativa, nos termos da lei, a contratada que, com dolo ou culpa:</w:t>
      </w:r>
    </w:p>
    <w:p w14:paraId="1C8F7EE6"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14.1.1. Deixar de entregar a documentação exigida para o certame ou não entregar qualquer documento que tenha sido solicitado pelo/a pregoeiro/a durante o certame;</w:t>
      </w:r>
    </w:p>
    <w:p w14:paraId="4803F00E"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14.1.2. Apresentar declaração ou documentação falsa exigida para o certame ou prestar declaração falsa;</w:t>
      </w:r>
    </w:p>
    <w:p w14:paraId="5A1D3342"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 Comportar-se de modo inidôneo ou cometer fraude de qualquer natureza, em especial quando:</w:t>
      </w:r>
    </w:p>
    <w:p w14:paraId="2D445394"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14.1.3.1. Agir em conluio ou em desconformidade com a lei;</w:t>
      </w:r>
    </w:p>
    <w:p w14:paraId="31471E1F"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14.1.3.2. Induzir deliberadamente a erro no julgamento;</w:t>
      </w:r>
    </w:p>
    <w:p w14:paraId="105B5E6F"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14.1.3.3. Apresentar amostra falsificada ou deteriorada;</w:t>
      </w:r>
    </w:p>
    <w:p w14:paraId="1C4293A1"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14.1.3.4. Praticar atos ilícitos com vistas a frustrar os objetivos da licitação</w:t>
      </w:r>
    </w:p>
    <w:p w14:paraId="4126500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14.1.3.5. Praticar ato lesivo previsto no art. 5º da Lei nº 12.846, de 2013.</w:t>
      </w:r>
    </w:p>
    <w:p w14:paraId="75D8A30F"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14.2. Com fulcro na Lei no 14.133, de 2021, a Administração poderá, garantida a prévia defesa, aplicar as seguintes sanções, sem prejuízo das responsabilidades civil e criminal:</w:t>
      </w:r>
    </w:p>
    <w:p w14:paraId="12F46F16"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14.2.1. Advertência;</w:t>
      </w:r>
    </w:p>
    <w:p w14:paraId="4656638D"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14.2.2. Multa;</w:t>
      </w:r>
    </w:p>
    <w:p w14:paraId="7B35F9C7"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14.2.3. Impedimento de licitar e contratar e</w:t>
      </w:r>
    </w:p>
    <w:p w14:paraId="60BC342A"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lastRenderedPageBreak/>
        <w:t>14.2.4.Declaração de inidoneidade para licitar ou contratar, enquanto perdurarem os motivos determinantes da punição ou até que seja promovida sua reabilitação perante a própria autoridade que aplicou a penalidade.</w:t>
      </w:r>
    </w:p>
    <w:p w14:paraId="2F2A0640"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 Na aplicação das sanções serão considerados:</w:t>
      </w:r>
    </w:p>
    <w:p w14:paraId="7A3E9AAA"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14.3.1. Natureza e a gravidade da infração cometida.</w:t>
      </w:r>
    </w:p>
    <w:p w14:paraId="4EC06EA8"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14.3.2. As peculiaridades do caso concreto</w:t>
      </w:r>
    </w:p>
    <w:p w14:paraId="4762097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14.3.3. As circunstâncias agravantes ou atenuantes</w:t>
      </w:r>
    </w:p>
    <w:p w14:paraId="1711B2F6"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14.3.4. Os danos que dela provierem para a Administração Pública</w:t>
      </w:r>
    </w:p>
    <w:p w14:paraId="1D0B3899"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14.3.5. A implantação ou o aperfeiçoamento de programa de integridade, conforme normas e orientações dos órgãos de controle.</w:t>
      </w:r>
    </w:p>
    <w:p w14:paraId="5287060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14.4. A multa será recolhida em percentual de 0,5% a 30% incidente sobre o valor do contrato licitado, recolhida no prazo máximo de 15 úteis, a contar da comunicação oficial.</w:t>
      </w:r>
    </w:p>
    <w:p w14:paraId="20FECFC0"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14.5. Para as infrações previstas no item 12.1.1 a multa será de 0,5% a 15% do valor do contrato licitado.</w:t>
      </w:r>
    </w:p>
    <w:p w14:paraId="6A74BBBC"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14.6. Para as infrações previstas nos itens 12.1.2 e 12.1.3 a multa será de 15% a 30% do valor do contrato licitado.</w:t>
      </w:r>
    </w:p>
    <w:p w14:paraId="1B5303F9"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14.7. As sanções de advertência, impedimento de licitar e contratar e declaração de inidoneidade para licitar ou contratar poderão ser aplicadas, cumulativamente ou não, à penalidade de multa.</w:t>
      </w:r>
    </w:p>
    <w:p w14:paraId="5ACC37C7"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14.8. Na aplicação da sanção de multa será facultada a defesa do interessado no prazo de 15 (quinze) dias úteis, contado da data de sua intimação.</w:t>
      </w:r>
    </w:p>
    <w:p w14:paraId="6784C2B4"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14.9. A sanção de impedimento de licitar e contratar será aplicada ao responsável em decorrência das infrações administrativas relacionadas nos item 12.1.1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B2E656E"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14.10. Poderá ser aplicada ao responsável a sanção de declaração de inidoneidade para licitar ou contratar, em decorrência da prática das infrações dispostas nos itens</w:t>
      </w:r>
    </w:p>
    <w:p w14:paraId="6DF61855"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14.1.2 e 12.1.3 bem como pelas infrações administrativas previstas no item 12.1.1</w:t>
      </w:r>
    </w:p>
    <w:p w14:paraId="151059F6"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que justifiquem a imposição de penalidade mais grave que a sanção de impedimento de licitar e contratar, cuja duração observará o prazo previsto no art. 156, §5o, da Lei Nº14.133/2021.</w:t>
      </w:r>
    </w:p>
    <w:p w14:paraId="2F57E731"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14.11. A apuração de responsabilidades relacionadas às sanções de impedimento de licitar e contratar e de declaração de inidoneidade para licitar ou contratar demandará a instauração de processo de responsabilização a ser conduzido por comissão composta por 2 (dois) ou mais </w:t>
      </w:r>
      <w:r w:rsidRPr="007336FA">
        <w:rPr>
          <w:rFonts w:ascii="Arial" w:eastAsia="Arial" w:hAnsi="Arial" w:cs="Arial"/>
          <w:color w:val="000000" w:themeColor="text1"/>
          <w:sz w:val="22"/>
          <w:szCs w:val="22"/>
        </w:rPr>
        <w:lastRenderedPageBreak/>
        <w:t>servidores estáveis, que avaliará fatos e circunstâncias conhecidos e intimará o licitante ou o adjudicatário para, no prazo de 15 (quinze) dias úteis, contado da data de sua intimação, apresentar defesa escrita e especificar as provas que pretende produzir.</w:t>
      </w:r>
    </w:p>
    <w:p w14:paraId="5A4D1ED0"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14.12.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A3ED80"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14.13.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ADB1C78"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14.14. O recurso e o pedido de reconsideração terão efeito suspensivo do ato ou da decisão recorrida até que sobrevenha decisão final da autoridade competente.</w:t>
      </w:r>
    </w:p>
    <w:p w14:paraId="02E000B0"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15.15. A aplicação das sanções previstas neste edital não exclui, em hipótese alguma, a obrigação de reparação integral dos danos causados.</w:t>
      </w:r>
    </w:p>
    <w:p w14:paraId="6687124A"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15.  DO VALOR DA CONTRATAÇÃO</w:t>
      </w:r>
    </w:p>
    <w:p w14:paraId="66D57D1F" w14:textId="77777777" w:rsidR="000213EE" w:rsidRPr="007336FA" w:rsidRDefault="000213EE" w:rsidP="000213EE">
      <w:pPr>
        <w:spacing w:line="360"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O valor da apresentação terá um custo de </w:t>
      </w:r>
      <w:r w:rsidRPr="007336FA">
        <w:rPr>
          <w:rFonts w:ascii="Arial" w:hAnsi="Arial" w:cs="Arial"/>
          <w:color w:val="000000" w:themeColor="text1"/>
          <w:sz w:val="22"/>
          <w:szCs w:val="22"/>
        </w:rPr>
        <w:t xml:space="preserve">R$ </w:t>
      </w:r>
      <w:r w:rsidRPr="007336FA">
        <w:rPr>
          <w:rFonts w:ascii="Arial" w:hAnsi="Arial" w:cs="Arial"/>
          <w:b/>
          <w:bCs/>
          <w:color w:val="000000" w:themeColor="text1"/>
          <w:sz w:val="22"/>
          <w:szCs w:val="22"/>
        </w:rPr>
        <w:t>170.205,</w:t>
      </w:r>
      <w:r>
        <w:rPr>
          <w:rFonts w:ascii="Arial" w:hAnsi="Arial" w:cs="Arial"/>
          <w:b/>
          <w:bCs/>
          <w:color w:val="000000" w:themeColor="text1"/>
          <w:sz w:val="22"/>
          <w:szCs w:val="22"/>
        </w:rPr>
        <w:t>34</w:t>
      </w:r>
      <w:r w:rsidRPr="007336FA">
        <w:rPr>
          <w:rFonts w:ascii="Arial" w:eastAsia="Arial" w:hAnsi="Arial" w:cs="Arial"/>
          <w:color w:val="000000" w:themeColor="text1"/>
          <w:sz w:val="22"/>
          <w:szCs w:val="22"/>
        </w:rPr>
        <w:t xml:space="preserve"> (Cento e setenta mil duzentos e cinco reais</w:t>
      </w:r>
      <w:r>
        <w:rPr>
          <w:rFonts w:ascii="Arial" w:eastAsia="Arial" w:hAnsi="Arial" w:cs="Arial"/>
          <w:color w:val="000000" w:themeColor="text1"/>
          <w:sz w:val="22"/>
          <w:szCs w:val="22"/>
        </w:rPr>
        <w:t xml:space="preserve"> e trinta e quatro centavos</w:t>
      </w:r>
      <w:r w:rsidRPr="007336FA">
        <w:rPr>
          <w:rFonts w:ascii="Arial" w:eastAsia="Arial" w:hAnsi="Arial" w:cs="Arial"/>
          <w:color w:val="000000" w:themeColor="text1"/>
          <w:sz w:val="22"/>
          <w:szCs w:val="22"/>
        </w:rPr>
        <w:t>).</w:t>
      </w:r>
    </w:p>
    <w:p w14:paraId="272DEFBF"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rPr>
          <w:rFonts w:ascii="Arial" w:eastAsia="Arial" w:hAnsi="Arial" w:cs="Arial"/>
          <w:b/>
          <w:color w:val="000000" w:themeColor="text1"/>
          <w:sz w:val="22"/>
          <w:szCs w:val="22"/>
        </w:rPr>
      </w:pPr>
      <w:r w:rsidRPr="007336FA">
        <w:rPr>
          <w:rFonts w:ascii="Arial" w:eastAsia="Arial" w:hAnsi="Arial" w:cs="Arial"/>
          <w:b/>
          <w:color w:val="000000" w:themeColor="text1"/>
          <w:sz w:val="22"/>
          <w:szCs w:val="22"/>
        </w:rPr>
        <w:t>16.  DA SECRETARIA PARTICIPANTE DO PROCESSO</w:t>
      </w:r>
    </w:p>
    <w:p w14:paraId="285331ED" w14:textId="77777777" w:rsidR="000213EE" w:rsidRPr="007336FA" w:rsidRDefault="000213EE" w:rsidP="000213EE">
      <w:pPr>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16.1. Secretaria Municipal de Saúde.</w:t>
      </w:r>
    </w:p>
    <w:p w14:paraId="1AAF2C23" w14:textId="77777777" w:rsidR="000213EE" w:rsidRPr="007336FA" w:rsidRDefault="000213EE" w:rsidP="000213EE">
      <w:pPr>
        <w:jc w:val="both"/>
        <w:rPr>
          <w:rFonts w:ascii="Arial" w:eastAsia="Arial" w:hAnsi="Arial" w:cs="Arial"/>
          <w:color w:val="000000" w:themeColor="text1"/>
          <w:sz w:val="22"/>
          <w:szCs w:val="22"/>
        </w:rPr>
      </w:pPr>
    </w:p>
    <w:p w14:paraId="4D3D08CA" w14:textId="77777777" w:rsidR="000213EE" w:rsidRPr="007336FA" w:rsidRDefault="000213EE" w:rsidP="000213EE">
      <w:pPr>
        <w:keepNext/>
        <w:pBdr>
          <w:top w:val="single" w:sz="4" w:space="1" w:color="000000"/>
          <w:left w:val="single" w:sz="4" w:space="4" w:color="000000"/>
          <w:bottom w:val="single" w:sz="4" w:space="1" w:color="000000"/>
          <w:right w:val="single" w:sz="4" w:space="4" w:color="000000"/>
          <w:between w:val="single" w:sz="4" w:space="1" w:color="000000"/>
        </w:pBdr>
        <w:shd w:val="clear" w:color="auto" w:fill="BFBFBF"/>
        <w:tabs>
          <w:tab w:val="left" w:pos="960"/>
          <w:tab w:val="left" w:pos="1134"/>
          <w:tab w:val="left" w:pos="2880"/>
          <w:tab w:val="left" w:pos="3840"/>
          <w:tab w:val="left" w:pos="4800"/>
          <w:tab w:val="left" w:pos="5760"/>
          <w:tab w:val="left" w:pos="6720"/>
        </w:tabs>
        <w:jc w:val="both"/>
        <w:rPr>
          <w:rFonts w:ascii="Arial" w:eastAsia="Arial" w:hAnsi="Arial" w:cs="Arial"/>
          <w:color w:val="000000" w:themeColor="text1"/>
          <w:sz w:val="22"/>
          <w:szCs w:val="22"/>
        </w:rPr>
      </w:pPr>
      <w:r w:rsidRPr="007336FA">
        <w:rPr>
          <w:rFonts w:ascii="Arial" w:eastAsia="Arial" w:hAnsi="Arial" w:cs="Arial"/>
          <w:b/>
          <w:color w:val="000000" w:themeColor="text1"/>
          <w:sz w:val="22"/>
          <w:szCs w:val="22"/>
        </w:rPr>
        <w:t>17. EQUIPE DE ELABORAÇÃO DO DOCUMENTO</w:t>
      </w:r>
    </w:p>
    <w:p w14:paraId="39871190" w14:textId="77777777" w:rsidR="000213EE" w:rsidRPr="007336FA" w:rsidRDefault="000213EE" w:rsidP="000213EE">
      <w:pPr>
        <w:spacing w:after="47" w:line="259"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 Participaram da elaboração do presente Termo de Referência </w:t>
      </w:r>
      <w:r w:rsidRPr="007336FA">
        <w:rPr>
          <w:rFonts w:ascii="Arial" w:hAnsi="Arial" w:cs="Arial"/>
          <w:color w:val="000000" w:themeColor="text1"/>
          <w:sz w:val="22"/>
          <w:szCs w:val="22"/>
        </w:rPr>
        <w:t>Anderson Leme da Silva.</w:t>
      </w:r>
    </w:p>
    <w:p w14:paraId="0DB99589" w14:textId="77777777" w:rsidR="000213EE" w:rsidRPr="007336FA" w:rsidRDefault="000213EE" w:rsidP="000213EE">
      <w:pPr>
        <w:spacing w:line="259" w:lineRule="auto"/>
        <w:jc w:val="both"/>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 </w:t>
      </w:r>
    </w:p>
    <w:p w14:paraId="23AA628B" w14:textId="77777777" w:rsidR="000213EE" w:rsidRPr="007336FA" w:rsidRDefault="000213EE" w:rsidP="000213EE">
      <w:pPr>
        <w:spacing w:line="259" w:lineRule="auto"/>
        <w:ind w:left="10" w:right="-9"/>
        <w:rPr>
          <w:rFonts w:ascii="Arial" w:eastAsia="Arial" w:hAnsi="Arial" w:cs="Arial"/>
          <w:color w:val="000000" w:themeColor="text1"/>
          <w:sz w:val="22"/>
          <w:szCs w:val="22"/>
        </w:rPr>
      </w:pPr>
      <w:r w:rsidRPr="007336FA">
        <w:rPr>
          <w:rFonts w:ascii="Arial" w:eastAsia="Arial" w:hAnsi="Arial" w:cs="Arial"/>
          <w:color w:val="000000" w:themeColor="text1"/>
          <w:sz w:val="22"/>
          <w:szCs w:val="22"/>
        </w:rPr>
        <w:t xml:space="preserve">Elaborado em </w:t>
      </w:r>
      <w:r>
        <w:rPr>
          <w:rFonts w:ascii="Arial" w:eastAsia="Arial" w:hAnsi="Arial" w:cs="Arial"/>
          <w:color w:val="000000" w:themeColor="text1"/>
          <w:sz w:val="22"/>
          <w:szCs w:val="22"/>
        </w:rPr>
        <w:t>11</w:t>
      </w:r>
      <w:r w:rsidRPr="007336FA">
        <w:rPr>
          <w:rFonts w:ascii="Arial" w:eastAsia="Arial" w:hAnsi="Arial" w:cs="Arial"/>
          <w:color w:val="000000" w:themeColor="text1"/>
          <w:sz w:val="22"/>
          <w:szCs w:val="22"/>
        </w:rPr>
        <w:t xml:space="preserve"> de Março de 2026.</w:t>
      </w:r>
    </w:p>
    <w:p w14:paraId="5A9323B2" w14:textId="77777777" w:rsidR="000213EE" w:rsidRPr="007336FA" w:rsidRDefault="000213EE" w:rsidP="000213EE">
      <w:pPr>
        <w:spacing w:line="259" w:lineRule="auto"/>
        <w:ind w:left="10" w:right="-9"/>
        <w:rPr>
          <w:rFonts w:ascii="Arial" w:eastAsia="Arial" w:hAnsi="Arial" w:cs="Arial"/>
          <w:color w:val="000000" w:themeColor="text1"/>
        </w:rPr>
      </w:pPr>
    </w:p>
    <w:p w14:paraId="59CD3C27" w14:textId="77777777" w:rsidR="000213EE" w:rsidRPr="007336FA" w:rsidRDefault="000213EE" w:rsidP="000213EE">
      <w:pPr>
        <w:spacing w:line="259" w:lineRule="auto"/>
        <w:jc w:val="center"/>
        <w:rPr>
          <w:rFonts w:ascii="Arial" w:eastAsia="Arial" w:hAnsi="Arial" w:cs="Arial"/>
          <w:color w:val="000000" w:themeColor="text1"/>
        </w:rPr>
      </w:pPr>
    </w:p>
    <w:p w14:paraId="318991DD" w14:textId="77777777" w:rsidR="000213EE" w:rsidRPr="007336FA" w:rsidRDefault="000213EE" w:rsidP="000213EE">
      <w:pPr>
        <w:pStyle w:val="ParagraphStyle"/>
        <w:widowControl/>
        <w:jc w:val="center"/>
        <w:rPr>
          <w:color w:val="000000" w:themeColor="text1"/>
        </w:rPr>
      </w:pPr>
      <w:r w:rsidRPr="007336FA">
        <w:rPr>
          <w:color w:val="000000" w:themeColor="text1"/>
        </w:rPr>
        <w:t>____________________________</w:t>
      </w:r>
    </w:p>
    <w:p w14:paraId="05ADA222" w14:textId="77777777" w:rsidR="000213EE" w:rsidRPr="007336FA" w:rsidRDefault="000213EE" w:rsidP="000213EE">
      <w:pPr>
        <w:pStyle w:val="ParagraphStyle"/>
        <w:keepNext/>
        <w:widowControl/>
        <w:ind w:right="-15"/>
        <w:jc w:val="center"/>
        <w:outlineLvl w:val="1"/>
        <w:rPr>
          <w:iCs/>
          <w:color w:val="000000" w:themeColor="text1"/>
          <w:sz w:val="22"/>
          <w:szCs w:val="22"/>
        </w:rPr>
      </w:pPr>
      <w:r w:rsidRPr="007336FA">
        <w:rPr>
          <w:iCs/>
          <w:color w:val="000000" w:themeColor="text1"/>
          <w:sz w:val="22"/>
          <w:szCs w:val="22"/>
        </w:rPr>
        <w:t>Anderson Leme da Silva</w:t>
      </w:r>
    </w:p>
    <w:p w14:paraId="71319378" w14:textId="77777777" w:rsidR="000213EE" w:rsidRPr="007336FA" w:rsidRDefault="000213EE" w:rsidP="000213EE">
      <w:pPr>
        <w:pStyle w:val="ParagraphStyle"/>
        <w:widowControl/>
        <w:jc w:val="center"/>
        <w:rPr>
          <w:iCs/>
          <w:color w:val="000000" w:themeColor="text1"/>
          <w:sz w:val="22"/>
          <w:szCs w:val="22"/>
        </w:rPr>
      </w:pPr>
      <w:r w:rsidRPr="007336FA">
        <w:rPr>
          <w:iCs/>
          <w:color w:val="000000" w:themeColor="text1"/>
          <w:sz w:val="22"/>
          <w:szCs w:val="22"/>
        </w:rPr>
        <w:t>Secretário Municipal de Saúde</w:t>
      </w:r>
    </w:p>
    <w:p w14:paraId="15F34760" w14:textId="77777777" w:rsidR="000213EE" w:rsidRPr="007336FA" w:rsidRDefault="000213EE" w:rsidP="000213EE">
      <w:pPr>
        <w:pStyle w:val="ParagraphStyle"/>
        <w:widowControl/>
        <w:jc w:val="center"/>
        <w:rPr>
          <w:rFonts w:eastAsia="Arial"/>
          <w:color w:val="000000" w:themeColor="text1"/>
        </w:rPr>
      </w:pPr>
      <w:r w:rsidRPr="007336FA">
        <w:rPr>
          <w:iCs/>
          <w:color w:val="000000" w:themeColor="text1"/>
          <w:sz w:val="22"/>
          <w:szCs w:val="22"/>
        </w:rPr>
        <w:t>Decreto Nº 0008/2025</w:t>
      </w:r>
    </w:p>
    <w:p w14:paraId="507CE041" w14:textId="77777777" w:rsidR="00DB1D97" w:rsidRDefault="00DB1D97" w:rsidP="0073003E">
      <w:pPr>
        <w:jc w:val="center"/>
        <w:rPr>
          <w:rFonts w:ascii="Arial" w:hAnsi="Arial" w:cs="Arial"/>
          <w:b/>
        </w:rPr>
      </w:pPr>
    </w:p>
    <w:p w14:paraId="050D601D" w14:textId="77777777" w:rsidR="000213EE" w:rsidRDefault="000213EE" w:rsidP="0073003E">
      <w:pPr>
        <w:jc w:val="center"/>
        <w:rPr>
          <w:rFonts w:ascii="Arial" w:hAnsi="Arial" w:cs="Arial"/>
          <w:b/>
        </w:rPr>
      </w:pPr>
    </w:p>
    <w:p w14:paraId="61B400E4" w14:textId="77777777" w:rsidR="00DB1D97" w:rsidRDefault="00DB1D97" w:rsidP="0073003E">
      <w:pPr>
        <w:jc w:val="center"/>
        <w:rPr>
          <w:rFonts w:ascii="Arial" w:hAnsi="Arial" w:cs="Arial"/>
          <w:b/>
        </w:rPr>
      </w:pPr>
    </w:p>
    <w:p w14:paraId="51931E84" w14:textId="77777777" w:rsidR="00DB1D97" w:rsidRDefault="00DB1D97" w:rsidP="0073003E">
      <w:pPr>
        <w:jc w:val="center"/>
        <w:rPr>
          <w:rFonts w:ascii="Arial" w:hAnsi="Arial" w:cs="Arial"/>
          <w:b/>
        </w:rPr>
      </w:pPr>
    </w:p>
    <w:p w14:paraId="1406992E" w14:textId="77777777" w:rsidR="00383603" w:rsidRDefault="00383603" w:rsidP="0073003E">
      <w:pPr>
        <w:jc w:val="center"/>
        <w:rPr>
          <w:rFonts w:ascii="Arial" w:hAnsi="Arial" w:cs="Arial"/>
          <w:b/>
        </w:rPr>
      </w:pPr>
    </w:p>
    <w:p w14:paraId="5C2F2A6A" w14:textId="77777777" w:rsidR="00B1282A" w:rsidRPr="00B1282A" w:rsidRDefault="00B1282A" w:rsidP="0073003E">
      <w:pPr>
        <w:jc w:val="center"/>
        <w:rPr>
          <w:rFonts w:ascii="Arial" w:hAnsi="Arial" w:cs="Arial"/>
          <w:b/>
        </w:rPr>
      </w:pPr>
      <w:r w:rsidRPr="00B1282A">
        <w:rPr>
          <w:rFonts w:ascii="Arial" w:hAnsi="Arial" w:cs="Arial"/>
          <w:b/>
        </w:rPr>
        <w:lastRenderedPageBreak/>
        <w:t xml:space="preserve">ANEXO I – </w:t>
      </w:r>
      <w:r w:rsidR="008F4633">
        <w:rPr>
          <w:rFonts w:ascii="Arial" w:hAnsi="Arial" w:cs="Arial"/>
          <w:b/>
        </w:rPr>
        <w:t>A</w:t>
      </w:r>
    </w:p>
    <w:p w14:paraId="187B00E6" w14:textId="77777777" w:rsidR="00B1282A" w:rsidRDefault="00B1282A" w:rsidP="0073003E">
      <w:pPr>
        <w:jc w:val="center"/>
        <w:rPr>
          <w:rFonts w:ascii="Arial" w:hAnsi="Arial" w:cs="Arial"/>
        </w:rPr>
      </w:pPr>
    </w:p>
    <w:p w14:paraId="41DE299B" w14:textId="77777777" w:rsidR="00B1282A" w:rsidRPr="00B1282A" w:rsidRDefault="00B1282A" w:rsidP="0073003E">
      <w:pPr>
        <w:jc w:val="center"/>
        <w:rPr>
          <w:rFonts w:ascii="Arial" w:hAnsi="Arial" w:cs="Arial"/>
          <w:b/>
        </w:rPr>
      </w:pPr>
      <w:r>
        <w:rPr>
          <w:rFonts w:ascii="Arial" w:hAnsi="Arial" w:cs="Arial"/>
          <w:b/>
        </w:rPr>
        <w:t>TABELA DE PREÇOS ESTIMADOS</w:t>
      </w:r>
    </w:p>
    <w:p w14:paraId="02EF060A" w14:textId="77777777" w:rsidR="00B1282A" w:rsidRPr="00B1282A" w:rsidRDefault="00B1282A" w:rsidP="0073003E">
      <w:pPr>
        <w:rPr>
          <w:rFonts w:ascii="Arial" w:hAnsi="Arial"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4990"/>
        <w:gridCol w:w="869"/>
        <w:gridCol w:w="629"/>
        <w:gridCol w:w="1346"/>
        <w:gridCol w:w="1361"/>
      </w:tblGrid>
      <w:tr w:rsidR="00383603" w:rsidRPr="00383603" w14:paraId="4A105EE8" w14:textId="77777777" w:rsidTr="00383603">
        <w:trPr>
          <w:trHeight w:val="216"/>
        </w:trPr>
        <w:tc>
          <w:tcPr>
            <w:tcW w:w="0" w:type="auto"/>
            <w:gridSpan w:val="6"/>
            <w:shd w:val="clear" w:color="auto" w:fill="auto"/>
            <w:noWrap/>
            <w:hideMark/>
          </w:tcPr>
          <w:p w14:paraId="26C7623C"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PREÇO TOTAL ESTIMADO DA AQUISIÇÃO</w:t>
            </w:r>
          </w:p>
        </w:tc>
      </w:tr>
      <w:tr w:rsidR="00383603" w:rsidRPr="00383603" w14:paraId="3845A61F" w14:textId="77777777" w:rsidTr="00383603">
        <w:trPr>
          <w:trHeight w:val="420"/>
        </w:trPr>
        <w:tc>
          <w:tcPr>
            <w:tcW w:w="0" w:type="auto"/>
            <w:shd w:val="clear" w:color="auto" w:fill="auto"/>
            <w:noWrap/>
            <w:vAlign w:val="center"/>
            <w:hideMark/>
          </w:tcPr>
          <w:p w14:paraId="7115C338"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ITEM</w:t>
            </w:r>
          </w:p>
        </w:tc>
        <w:tc>
          <w:tcPr>
            <w:tcW w:w="0" w:type="auto"/>
            <w:shd w:val="clear" w:color="auto" w:fill="auto"/>
            <w:noWrap/>
            <w:vAlign w:val="center"/>
            <w:hideMark/>
          </w:tcPr>
          <w:p w14:paraId="6AEF2C7C"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DESCRIÇÃO</w:t>
            </w:r>
          </w:p>
        </w:tc>
        <w:tc>
          <w:tcPr>
            <w:tcW w:w="0" w:type="auto"/>
            <w:shd w:val="clear" w:color="auto" w:fill="auto"/>
            <w:noWrap/>
            <w:vAlign w:val="center"/>
            <w:hideMark/>
          </w:tcPr>
          <w:p w14:paraId="748A75AC"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UNIDADE</w:t>
            </w:r>
          </w:p>
        </w:tc>
        <w:tc>
          <w:tcPr>
            <w:tcW w:w="0" w:type="auto"/>
            <w:shd w:val="clear" w:color="auto" w:fill="auto"/>
            <w:noWrap/>
            <w:vAlign w:val="center"/>
            <w:hideMark/>
          </w:tcPr>
          <w:p w14:paraId="7ED14596"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QTDE </w:t>
            </w:r>
          </w:p>
        </w:tc>
        <w:tc>
          <w:tcPr>
            <w:tcW w:w="0" w:type="auto"/>
            <w:shd w:val="clear" w:color="auto" w:fill="auto"/>
            <w:vAlign w:val="center"/>
            <w:hideMark/>
          </w:tcPr>
          <w:p w14:paraId="3D67804E"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V. UNITÁRIO ESTIMADO </w:t>
            </w:r>
          </w:p>
        </w:tc>
        <w:tc>
          <w:tcPr>
            <w:tcW w:w="0" w:type="auto"/>
            <w:shd w:val="clear" w:color="auto" w:fill="auto"/>
            <w:vAlign w:val="center"/>
            <w:hideMark/>
          </w:tcPr>
          <w:p w14:paraId="46B21111"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V. TOTAL ESTIMADO </w:t>
            </w:r>
          </w:p>
        </w:tc>
      </w:tr>
      <w:tr w:rsidR="00383603" w:rsidRPr="00383603" w14:paraId="5AF811D9" w14:textId="77777777" w:rsidTr="0090213C">
        <w:trPr>
          <w:trHeight w:val="2348"/>
        </w:trPr>
        <w:tc>
          <w:tcPr>
            <w:tcW w:w="0" w:type="auto"/>
            <w:shd w:val="clear" w:color="auto" w:fill="auto"/>
            <w:noWrap/>
            <w:vAlign w:val="center"/>
            <w:hideMark/>
          </w:tcPr>
          <w:p w14:paraId="6302D125" w14:textId="77777777" w:rsidR="00383603" w:rsidRPr="00383603" w:rsidRDefault="00383603" w:rsidP="00383603">
            <w:pPr>
              <w:jc w:val="cente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001</w:t>
            </w:r>
          </w:p>
        </w:tc>
        <w:tc>
          <w:tcPr>
            <w:tcW w:w="0" w:type="auto"/>
            <w:shd w:val="clear" w:color="auto" w:fill="auto"/>
            <w:vAlign w:val="center"/>
          </w:tcPr>
          <w:p w14:paraId="6FB41E62" w14:textId="13F6D4D6" w:rsidR="00383603" w:rsidRPr="00383603" w:rsidRDefault="000213EE" w:rsidP="00383603">
            <w:pPr>
              <w:jc w:val="both"/>
              <w:rPr>
                <w:rFonts w:ascii="Arial" w:eastAsia="Times New Roman" w:hAnsi="Arial" w:cs="Arial"/>
                <w:color w:val="000000"/>
                <w:sz w:val="16"/>
                <w:szCs w:val="16"/>
              </w:rPr>
            </w:pPr>
            <w:r w:rsidRPr="000213EE">
              <w:rPr>
                <w:color w:val="000000" w:themeColor="text1"/>
              </w:rPr>
              <w:t xml:space="preserve">Aquisição de Grupo Gerador, Linha Diesel, montado em Contêiner, com Potencia mínima de 38 kVA/ 30 kW em Stand-by e 34 kVA / 27 kW em Prime Power, Trifásico, 60Hz, 220/127 volts. </w:t>
            </w:r>
          </w:p>
        </w:tc>
        <w:tc>
          <w:tcPr>
            <w:tcW w:w="0" w:type="auto"/>
            <w:shd w:val="clear" w:color="auto" w:fill="auto"/>
            <w:noWrap/>
            <w:vAlign w:val="center"/>
            <w:hideMark/>
          </w:tcPr>
          <w:p w14:paraId="6BFE7821" w14:textId="77777777" w:rsidR="00383603" w:rsidRPr="00383603" w:rsidRDefault="00383603" w:rsidP="00383603">
            <w:pPr>
              <w:jc w:val="center"/>
              <w:rPr>
                <w:rFonts w:ascii="Arial" w:eastAsia="Times New Roman" w:hAnsi="Arial" w:cs="Arial"/>
                <w:color w:val="000000"/>
                <w:sz w:val="16"/>
                <w:szCs w:val="16"/>
              </w:rPr>
            </w:pPr>
            <w:r w:rsidRPr="00383603">
              <w:rPr>
                <w:rFonts w:ascii="Arial" w:eastAsia="Times New Roman" w:hAnsi="Arial" w:cs="Arial"/>
                <w:color w:val="000000"/>
                <w:sz w:val="16"/>
                <w:szCs w:val="16"/>
              </w:rPr>
              <w:t>Unid</w:t>
            </w:r>
          </w:p>
        </w:tc>
        <w:tc>
          <w:tcPr>
            <w:tcW w:w="0" w:type="auto"/>
            <w:shd w:val="clear" w:color="auto" w:fill="auto"/>
            <w:noWrap/>
            <w:vAlign w:val="center"/>
            <w:hideMark/>
          </w:tcPr>
          <w:p w14:paraId="1C5384CC" w14:textId="77777777" w:rsidR="00383603" w:rsidRPr="00383603" w:rsidRDefault="00014179" w:rsidP="00383603">
            <w:pPr>
              <w:rPr>
                <w:rFonts w:ascii="Arial" w:eastAsia="Times New Roman" w:hAnsi="Arial" w:cs="Arial"/>
                <w:color w:val="000000"/>
                <w:sz w:val="16"/>
                <w:szCs w:val="16"/>
              </w:rPr>
            </w:pPr>
            <w:r>
              <w:rPr>
                <w:rFonts w:ascii="Arial" w:eastAsia="Times New Roman" w:hAnsi="Arial" w:cs="Arial"/>
                <w:color w:val="000000"/>
                <w:sz w:val="16"/>
                <w:szCs w:val="16"/>
              </w:rPr>
              <w:t>2</w:t>
            </w:r>
            <w:r w:rsidR="00383603" w:rsidRPr="00383603">
              <w:rPr>
                <w:rFonts w:ascii="Arial" w:eastAsia="Times New Roman" w:hAnsi="Arial" w:cs="Arial"/>
                <w:color w:val="000000"/>
                <w:sz w:val="16"/>
                <w:szCs w:val="16"/>
              </w:rPr>
              <w:t xml:space="preserve"> </w:t>
            </w:r>
          </w:p>
        </w:tc>
        <w:tc>
          <w:tcPr>
            <w:tcW w:w="0" w:type="auto"/>
            <w:shd w:val="clear" w:color="auto" w:fill="auto"/>
            <w:noWrap/>
            <w:vAlign w:val="center"/>
            <w:hideMark/>
          </w:tcPr>
          <w:p w14:paraId="4B1A54DC" w14:textId="20972710" w:rsidR="00383603" w:rsidRPr="00383603" w:rsidRDefault="00383603" w:rsidP="001332E4">
            <w:pPr>
              <w:rPr>
                <w:rFonts w:ascii="Arial" w:eastAsia="Times New Roman" w:hAnsi="Arial" w:cs="Arial"/>
                <w:color w:val="000000"/>
                <w:sz w:val="16"/>
                <w:szCs w:val="16"/>
              </w:rPr>
            </w:pPr>
            <w:r w:rsidRPr="00383603">
              <w:rPr>
                <w:rFonts w:ascii="Arial" w:eastAsia="Times New Roman" w:hAnsi="Arial" w:cs="Arial"/>
                <w:color w:val="000000"/>
                <w:sz w:val="16"/>
                <w:szCs w:val="16"/>
              </w:rPr>
              <w:t xml:space="preserve"> R$ </w:t>
            </w:r>
            <w:r w:rsidR="000213EE">
              <w:rPr>
                <w:rFonts w:ascii="Arial" w:eastAsia="Times New Roman" w:hAnsi="Arial" w:cs="Arial"/>
                <w:color w:val="000000"/>
                <w:sz w:val="16"/>
                <w:szCs w:val="16"/>
              </w:rPr>
              <w:t>85.102,67</w:t>
            </w:r>
          </w:p>
        </w:tc>
        <w:tc>
          <w:tcPr>
            <w:tcW w:w="0" w:type="auto"/>
            <w:shd w:val="clear" w:color="auto" w:fill="auto"/>
            <w:noWrap/>
            <w:vAlign w:val="center"/>
            <w:hideMark/>
          </w:tcPr>
          <w:p w14:paraId="4C365217" w14:textId="05EF94A3" w:rsidR="00383603" w:rsidRPr="00383603" w:rsidRDefault="00383603" w:rsidP="001332E4">
            <w:pPr>
              <w:rPr>
                <w:rFonts w:ascii="Arial" w:eastAsia="Times New Roman" w:hAnsi="Arial" w:cs="Arial"/>
                <w:color w:val="000000"/>
                <w:sz w:val="16"/>
                <w:szCs w:val="16"/>
              </w:rPr>
            </w:pPr>
            <w:r w:rsidRPr="00383603">
              <w:rPr>
                <w:rFonts w:ascii="Arial" w:eastAsia="Times New Roman" w:hAnsi="Arial" w:cs="Arial"/>
                <w:color w:val="000000"/>
                <w:sz w:val="16"/>
                <w:szCs w:val="16"/>
              </w:rPr>
              <w:t xml:space="preserve"> R$</w:t>
            </w:r>
            <w:r w:rsidR="000213EE">
              <w:rPr>
                <w:rFonts w:ascii="Arial" w:eastAsia="Times New Roman" w:hAnsi="Arial" w:cs="Arial"/>
                <w:color w:val="000000"/>
                <w:sz w:val="16"/>
                <w:szCs w:val="16"/>
              </w:rPr>
              <w:t xml:space="preserve"> 170.205,34</w:t>
            </w:r>
            <w:r w:rsidRPr="00383603">
              <w:rPr>
                <w:rFonts w:ascii="Arial" w:eastAsia="Times New Roman" w:hAnsi="Arial" w:cs="Arial"/>
                <w:color w:val="000000"/>
                <w:sz w:val="16"/>
                <w:szCs w:val="16"/>
              </w:rPr>
              <w:t xml:space="preserve"> </w:t>
            </w:r>
          </w:p>
        </w:tc>
      </w:tr>
      <w:tr w:rsidR="00383603" w:rsidRPr="00383603" w14:paraId="52488EE4" w14:textId="77777777" w:rsidTr="00383603">
        <w:trPr>
          <w:trHeight w:val="216"/>
        </w:trPr>
        <w:tc>
          <w:tcPr>
            <w:tcW w:w="0" w:type="auto"/>
            <w:gridSpan w:val="5"/>
            <w:shd w:val="clear" w:color="auto" w:fill="auto"/>
            <w:noWrap/>
            <w:hideMark/>
          </w:tcPr>
          <w:p w14:paraId="79D19555" w14:textId="77777777" w:rsidR="00383603" w:rsidRPr="00383603" w:rsidRDefault="00383603" w:rsidP="00383603">
            <w:pPr>
              <w:jc w:val="right"/>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TOTAL GERAL -------------&gt;</w:t>
            </w:r>
          </w:p>
        </w:tc>
        <w:tc>
          <w:tcPr>
            <w:tcW w:w="0" w:type="auto"/>
            <w:shd w:val="clear" w:color="auto" w:fill="auto"/>
            <w:noWrap/>
            <w:hideMark/>
          </w:tcPr>
          <w:p w14:paraId="785AE678" w14:textId="2B78F9F0" w:rsidR="00383603" w:rsidRPr="00383603" w:rsidRDefault="00383603" w:rsidP="00867A80">
            <w:pPr>
              <w:rPr>
                <w:rFonts w:ascii="Arial" w:eastAsia="Times New Roman" w:hAnsi="Arial" w:cs="Arial"/>
                <w:b/>
                <w:bCs/>
                <w:color w:val="000000"/>
                <w:sz w:val="16"/>
                <w:szCs w:val="16"/>
              </w:rPr>
            </w:pPr>
            <w:r w:rsidRPr="00383603">
              <w:rPr>
                <w:rFonts w:ascii="Arial" w:eastAsia="Times New Roman" w:hAnsi="Arial" w:cs="Arial"/>
                <w:b/>
                <w:bCs/>
                <w:color w:val="000000"/>
                <w:sz w:val="16"/>
                <w:szCs w:val="16"/>
              </w:rPr>
              <w:t xml:space="preserve"> R$</w:t>
            </w:r>
            <w:r w:rsidR="000213EE">
              <w:rPr>
                <w:rFonts w:ascii="Arial" w:eastAsia="Times New Roman" w:hAnsi="Arial" w:cs="Arial"/>
                <w:b/>
                <w:bCs/>
                <w:color w:val="000000"/>
                <w:sz w:val="16"/>
                <w:szCs w:val="16"/>
              </w:rPr>
              <w:t xml:space="preserve"> 170.205,34</w:t>
            </w:r>
          </w:p>
        </w:tc>
      </w:tr>
    </w:tbl>
    <w:p w14:paraId="449EA010" w14:textId="77777777" w:rsidR="00176116" w:rsidRDefault="00176116" w:rsidP="00F86C32">
      <w:pPr>
        <w:jc w:val="both"/>
        <w:rPr>
          <w:rFonts w:ascii="Arial" w:hAnsi="Arial" w:cs="Arial"/>
          <w:b/>
          <w:sz w:val="32"/>
          <w:szCs w:val="32"/>
        </w:rPr>
      </w:pPr>
    </w:p>
    <w:tbl>
      <w:tblPr>
        <w:tblW w:w="9668" w:type="dxa"/>
        <w:jc w:val="center"/>
        <w:tblCellMar>
          <w:left w:w="70" w:type="dxa"/>
          <w:right w:w="70" w:type="dxa"/>
        </w:tblCellMar>
        <w:tblLook w:val="04A0" w:firstRow="1" w:lastRow="0" w:firstColumn="1" w:lastColumn="0" w:noHBand="0" w:noVBand="1"/>
      </w:tblPr>
      <w:tblGrid>
        <w:gridCol w:w="9668"/>
      </w:tblGrid>
      <w:tr w:rsidR="007466A1" w:rsidRPr="007466A1" w14:paraId="0EEF0444" w14:textId="77777777" w:rsidTr="007466A1">
        <w:trPr>
          <w:trHeight w:val="293"/>
          <w:jc w:val="center"/>
        </w:trPr>
        <w:tc>
          <w:tcPr>
            <w:tcW w:w="9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F5A7C" w14:textId="247734E1" w:rsidR="007466A1" w:rsidRPr="00383603" w:rsidRDefault="00383603" w:rsidP="003D023F">
            <w:pPr>
              <w:jc w:val="both"/>
              <w:rPr>
                <w:rFonts w:ascii="Arial" w:eastAsia="Times New Roman" w:hAnsi="Arial" w:cs="Arial"/>
                <w:color w:val="000000"/>
                <w:sz w:val="22"/>
                <w:szCs w:val="22"/>
              </w:rPr>
            </w:pPr>
            <w:r w:rsidRPr="00383603">
              <w:rPr>
                <w:rFonts w:ascii="Arial" w:eastAsia="Times New Roman" w:hAnsi="Arial" w:cs="Arial"/>
                <w:color w:val="000000"/>
                <w:sz w:val="22"/>
                <w:szCs w:val="22"/>
              </w:rPr>
              <w:t xml:space="preserve">O VALOR GLOBAL TOTAL ESTIMADO IMPORTA EM </w:t>
            </w:r>
            <w:r w:rsidRPr="00383603">
              <w:rPr>
                <w:rFonts w:ascii="Arial" w:eastAsia="Times New Roman" w:hAnsi="Arial" w:cs="Arial"/>
                <w:b/>
                <w:color w:val="000000"/>
                <w:sz w:val="22"/>
                <w:szCs w:val="22"/>
              </w:rPr>
              <w:t>R$</w:t>
            </w:r>
            <w:r w:rsidR="000213EE">
              <w:rPr>
                <w:rFonts w:ascii="Arial" w:eastAsia="Times New Roman" w:hAnsi="Arial" w:cs="Arial"/>
                <w:b/>
                <w:color w:val="000000"/>
                <w:sz w:val="22"/>
                <w:szCs w:val="22"/>
              </w:rPr>
              <w:t xml:space="preserve"> 170.205,34</w:t>
            </w:r>
            <w:r w:rsidRPr="00383603">
              <w:rPr>
                <w:rFonts w:ascii="Arial" w:eastAsia="Times New Roman" w:hAnsi="Arial" w:cs="Arial"/>
                <w:b/>
                <w:color w:val="000000"/>
                <w:sz w:val="22"/>
                <w:szCs w:val="22"/>
              </w:rPr>
              <w:t xml:space="preserve"> </w:t>
            </w:r>
            <w:r w:rsidR="0025322F">
              <w:rPr>
                <w:rFonts w:ascii="Arial" w:eastAsia="Times New Roman" w:hAnsi="Arial" w:cs="Arial"/>
                <w:b/>
                <w:color w:val="000000"/>
                <w:sz w:val="22"/>
                <w:szCs w:val="22"/>
              </w:rPr>
              <w:t>(</w:t>
            </w:r>
            <w:r w:rsidR="000213EE">
              <w:rPr>
                <w:rFonts w:ascii="Arial" w:eastAsia="Times New Roman" w:hAnsi="Arial" w:cs="Arial"/>
                <w:b/>
                <w:color w:val="000000"/>
                <w:sz w:val="22"/>
                <w:szCs w:val="22"/>
              </w:rPr>
              <w:t>CENTO E SETENTA MIL, DUZENTOS E CINCO</w:t>
            </w:r>
            <w:r w:rsidR="003D023F">
              <w:rPr>
                <w:rFonts w:ascii="Arial" w:eastAsia="Times New Roman" w:hAnsi="Arial" w:cs="Arial"/>
                <w:b/>
                <w:color w:val="000000"/>
                <w:sz w:val="22"/>
                <w:szCs w:val="22"/>
              </w:rPr>
              <w:t xml:space="preserve"> REAIS</w:t>
            </w:r>
            <w:r w:rsidR="000213EE">
              <w:rPr>
                <w:rFonts w:ascii="Arial" w:eastAsia="Times New Roman" w:hAnsi="Arial" w:cs="Arial"/>
                <w:b/>
                <w:color w:val="000000"/>
                <w:sz w:val="22"/>
                <w:szCs w:val="22"/>
              </w:rPr>
              <w:t xml:space="preserve"> E TRINTA E QUATRO CENTAVOS</w:t>
            </w:r>
            <w:r w:rsidRPr="00383603">
              <w:rPr>
                <w:rFonts w:ascii="Arial" w:eastAsia="Times New Roman" w:hAnsi="Arial" w:cs="Arial"/>
                <w:b/>
                <w:color w:val="000000"/>
                <w:sz w:val="22"/>
                <w:szCs w:val="22"/>
              </w:rPr>
              <w:t>)</w:t>
            </w:r>
            <w:r w:rsidRPr="00383603">
              <w:rPr>
                <w:rFonts w:ascii="Arial" w:eastAsia="Times New Roman" w:hAnsi="Arial" w:cs="Arial"/>
                <w:color w:val="000000"/>
                <w:sz w:val="22"/>
                <w:szCs w:val="22"/>
              </w:rPr>
              <w:t>, OBITIDOS ATRAVÉS DA APLICAÇÃO</w:t>
            </w:r>
            <w:r>
              <w:rPr>
                <w:rFonts w:ascii="Arial" w:eastAsia="Times New Roman" w:hAnsi="Arial" w:cs="Arial"/>
                <w:color w:val="000000"/>
                <w:sz w:val="22"/>
                <w:szCs w:val="22"/>
              </w:rPr>
              <w:t xml:space="preserve"> DA MEDIA DOS PREÇOS EM PREÇOS </w:t>
            </w:r>
            <w:r w:rsidR="002859B6">
              <w:rPr>
                <w:rFonts w:ascii="Arial" w:eastAsia="Times New Roman" w:hAnsi="Arial" w:cs="Arial"/>
                <w:color w:val="000000"/>
                <w:sz w:val="22"/>
                <w:szCs w:val="22"/>
              </w:rPr>
              <w:t xml:space="preserve">OBTIDO ATRAVES DE </w:t>
            </w:r>
            <w:r w:rsidR="003D023F">
              <w:rPr>
                <w:rFonts w:ascii="Arial" w:eastAsia="Times New Roman" w:hAnsi="Arial" w:cs="Arial"/>
                <w:color w:val="000000"/>
                <w:sz w:val="22"/>
                <w:szCs w:val="22"/>
              </w:rPr>
              <w:t xml:space="preserve">ORÇAMENTOS JUNTO  AO </w:t>
            </w:r>
            <w:r w:rsidR="00963350">
              <w:rPr>
                <w:rFonts w:ascii="Arial" w:eastAsia="Times New Roman" w:hAnsi="Arial" w:cs="Arial"/>
                <w:color w:val="000000"/>
                <w:sz w:val="22"/>
                <w:szCs w:val="22"/>
              </w:rPr>
              <w:t xml:space="preserve"> FORNECEDOR</w:t>
            </w:r>
            <w:r w:rsidR="002859B6">
              <w:rPr>
                <w:rFonts w:ascii="Arial" w:eastAsia="Times New Roman" w:hAnsi="Arial" w:cs="Arial"/>
                <w:color w:val="000000"/>
                <w:sz w:val="22"/>
                <w:szCs w:val="22"/>
              </w:rPr>
              <w:t xml:space="preserve"> E PNCP – PORTAL NACIONAL DE CONTRATAÇÕES PUBLICAS.</w:t>
            </w:r>
          </w:p>
        </w:tc>
      </w:tr>
      <w:tr w:rsidR="007466A1" w:rsidRPr="007466A1" w14:paraId="0627F3E0" w14:textId="77777777" w:rsidTr="007466A1">
        <w:trPr>
          <w:trHeight w:val="293"/>
          <w:jc w:val="center"/>
        </w:trPr>
        <w:tc>
          <w:tcPr>
            <w:tcW w:w="9668" w:type="dxa"/>
            <w:vMerge/>
            <w:tcBorders>
              <w:top w:val="single" w:sz="4" w:space="0" w:color="auto"/>
              <w:left w:val="single" w:sz="4" w:space="0" w:color="auto"/>
              <w:bottom w:val="single" w:sz="4" w:space="0" w:color="auto"/>
              <w:right w:val="single" w:sz="4" w:space="0" w:color="auto"/>
            </w:tcBorders>
            <w:vAlign w:val="center"/>
            <w:hideMark/>
          </w:tcPr>
          <w:p w14:paraId="0283678B" w14:textId="77777777" w:rsidR="007466A1" w:rsidRPr="007466A1" w:rsidRDefault="007466A1" w:rsidP="007466A1">
            <w:pPr>
              <w:rPr>
                <w:rFonts w:ascii="Arial" w:eastAsia="Times New Roman" w:hAnsi="Arial" w:cs="Arial"/>
                <w:color w:val="000000"/>
                <w:sz w:val="16"/>
                <w:szCs w:val="16"/>
              </w:rPr>
            </w:pPr>
          </w:p>
        </w:tc>
      </w:tr>
      <w:tr w:rsidR="007466A1" w:rsidRPr="007466A1" w14:paraId="79A8350E" w14:textId="77777777" w:rsidTr="007466A1">
        <w:trPr>
          <w:trHeight w:val="293"/>
          <w:jc w:val="center"/>
        </w:trPr>
        <w:tc>
          <w:tcPr>
            <w:tcW w:w="9668" w:type="dxa"/>
            <w:vMerge/>
            <w:tcBorders>
              <w:top w:val="single" w:sz="4" w:space="0" w:color="auto"/>
              <w:left w:val="single" w:sz="4" w:space="0" w:color="auto"/>
              <w:bottom w:val="single" w:sz="4" w:space="0" w:color="auto"/>
              <w:right w:val="single" w:sz="4" w:space="0" w:color="auto"/>
            </w:tcBorders>
            <w:vAlign w:val="center"/>
            <w:hideMark/>
          </w:tcPr>
          <w:p w14:paraId="45C38A94" w14:textId="77777777" w:rsidR="007466A1" w:rsidRPr="007466A1" w:rsidRDefault="007466A1" w:rsidP="007466A1">
            <w:pPr>
              <w:rPr>
                <w:rFonts w:ascii="Arial" w:eastAsia="Times New Roman" w:hAnsi="Arial" w:cs="Arial"/>
                <w:color w:val="000000"/>
                <w:sz w:val="16"/>
                <w:szCs w:val="16"/>
              </w:rPr>
            </w:pPr>
          </w:p>
        </w:tc>
      </w:tr>
    </w:tbl>
    <w:p w14:paraId="4508612F" w14:textId="77777777" w:rsidR="00176116" w:rsidRDefault="00176116" w:rsidP="00DE4BB8">
      <w:pPr>
        <w:jc w:val="center"/>
        <w:rPr>
          <w:rFonts w:ascii="Arial" w:hAnsi="Arial" w:cs="Arial"/>
          <w:b/>
          <w:sz w:val="32"/>
          <w:szCs w:val="32"/>
        </w:rPr>
      </w:pPr>
    </w:p>
    <w:p w14:paraId="6D850EBB" w14:textId="77777777" w:rsidR="00176116" w:rsidRDefault="00176116" w:rsidP="00DE4BB8">
      <w:pPr>
        <w:jc w:val="center"/>
        <w:rPr>
          <w:rFonts w:ascii="Arial" w:hAnsi="Arial" w:cs="Arial"/>
          <w:b/>
          <w:sz w:val="32"/>
          <w:szCs w:val="32"/>
        </w:rPr>
      </w:pPr>
    </w:p>
    <w:p w14:paraId="249300CA" w14:textId="77777777" w:rsidR="0037408D" w:rsidRDefault="0037408D" w:rsidP="00DE4BB8">
      <w:pPr>
        <w:jc w:val="center"/>
        <w:rPr>
          <w:rFonts w:ascii="Arial" w:hAnsi="Arial" w:cs="Arial"/>
          <w:b/>
          <w:sz w:val="32"/>
          <w:szCs w:val="32"/>
        </w:rPr>
      </w:pPr>
    </w:p>
    <w:p w14:paraId="36920BBE" w14:textId="77777777" w:rsidR="00C90311" w:rsidRDefault="00C90311" w:rsidP="00DE4BB8">
      <w:pPr>
        <w:jc w:val="center"/>
        <w:rPr>
          <w:rFonts w:ascii="Arial" w:hAnsi="Arial" w:cs="Arial"/>
          <w:b/>
          <w:sz w:val="32"/>
          <w:szCs w:val="32"/>
        </w:rPr>
      </w:pPr>
    </w:p>
    <w:p w14:paraId="1BD94102" w14:textId="77777777" w:rsidR="00C90311" w:rsidRDefault="00C90311" w:rsidP="00DE4BB8">
      <w:pPr>
        <w:jc w:val="center"/>
        <w:rPr>
          <w:rFonts w:ascii="Arial" w:hAnsi="Arial" w:cs="Arial"/>
          <w:b/>
          <w:sz w:val="32"/>
          <w:szCs w:val="32"/>
        </w:rPr>
      </w:pPr>
    </w:p>
    <w:p w14:paraId="789F9A0D" w14:textId="77777777" w:rsidR="00C90311" w:rsidRDefault="00C90311" w:rsidP="00DE4BB8">
      <w:pPr>
        <w:jc w:val="center"/>
        <w:rPr>
          <w:rFonts w:ascii="Arial" w:hAnsi="Arial" w:cs="Arial"/>
          <w:b/>
          <w:sz w:val="32"/>
          <w:szCs w:val="32"/>
        </w:rPr>
      </w:pPr>
    </w:p>
    <w:p w14:paraId="1DE5EAFF" w14:textId="77777777" w:rsidR="00C90311" w:rsidRDefault="00C90311" w:rsidP="00DE4BB8">
      <w:pPr>
        <w:jc w:val="center"/>
        <w:rPr>
          <w:rFonts w:ascii="Arial" w:hAnsi="Arial" w:cs="Arial"/>
          <w:b/>
          <w:sz w:val="32"/>
          <w:szCs w:val="32"/>
        </w:rPr>
      </w:pPr>
    </w:p>
    <w:p w14:paraId="1874FF4C" w14:textId="77777777" w:rsidR="00C90311" w:rsidRDefault="00C90311" w:rsidP="00DE4BB8">
      <w:pPr>
        <w:jc w:val="center"/>
        <w:rPr>
          <w:rFonts w:ascii="Arial" w:hAnsi="Arial" w:cs="Arial"/>
          <w:b/>
          <w:sz w:val="32"/>
          <w:szCs w:val="32"/>
        </w:rPr>
      </w:pPr>
    </w:p>
    <w:p w14:paraId="5B72C519" w14:textId="77777777" w:rsidR="00C90311" w:rsidRDefault="00C90311" w:rsidP="00DE4BB8">
      <w:pPr>
        <w:jc w:val="center"/>
        <w:rPr>
          <w:rFonts w:ascii="Arial" w:hAnsi="Arial" w:cs="Arial"/>
          <w:b/>
          <w:sz w:val="32"/>
          <w:szCs w:val="32"/>
        </w:rPr>
      </w:pPr>
    </w:p>
    <w:p w14:paraId="5D003CA7" w14:textId="77777777" w:rsidR="00B90F45" w:rsidRDefault="00B90F45" w:rsidP="00DE4BB8">
      <w:pPr>
        <w:jc w:val="center"/>
        <w:rPr>
          <w:rFonts w:ascii="Arial" w:hAnsi="Arial" w:cs="Arial"/>
          <w:b/>
          <w:sz w:val="32"/>
          <w:szCs w:val="32"/>
        </w:rPr>
      </w:pPr>
    </w:p>
    <w:p w14:paraId="6D23B413" w14:textId="77777777" w:rsidR="00B90F45" w:rsidRDefault="00B90F45" w:rsidP="00DE4BB8">
      <w:pPr>
        <w:jc w:val="center"/>
        <w:rPr>
          <w:rFonts w:ascii="Arial" w:hAnsi="Arial" w:cs="Arial"/>
          <w:b/>
          <w:sz w:val="32"/>
          <w:szCs w:val="32"/>
        </w:rPr>
      </w:pPr>
    </w:p>
    <w:p w14:paraId="0DC01BD7" w14:textId="77777777" w:rsidR="00B90F45" w:rsidRDefault="00B90F45" w:rsidP="00DE4BB8">
      <w:pPr>
        <w:jc w:val="center"/>
        <w:rPr>
          <w:rFonts w:ascii="Arial" w:hAnsi="Arial" w:cs="Arial"/>
          <w:b/>
          <w:sz w:val="32"/>
          <w:szCs w:val="32"/>
        </w:rPr>
      </w:pPr>
    </w:p>
    <w:p w14:paraId="1DF8BFFA" w14:textId="77777777" w:rsidR="00B90F45" w:rsidRDefault="00B90F45" w:rsidP="00DE4BB8">
      <w:pPr>
        <w:jc w:val="center"/>
        <w:rPr>
          <w:rFonts w:ascii="Arial" w:hAnsi="Arial" w:cs="Arial"/>
          <w:b/>
          <w:sz w:val="32"/>
          <w:szCs w:val="32"/>
        </w:rPr>
      </w:pPr>
    </w:p>
    <w:p w14:paraId="6AE9AE7D" w14:textId="77777777" w:rsidR="00B90F45" w:rsidRDefault="00B90F45" w:rsidP="00DE4BB8">
      <w:pPr>
        <w:jc w:val="center"/>
        <w:rPr>
          <w:rFonts w:ascii="Arial" w:hAnsi="Arial" w:cs="Arial"/>
          <w:b/>
          <w:sz w:val="32"/>
          <w:szCs w:val="32"/>
        </w:rPr>
      </w:pPr>
    </w:p>
    <w:p w14:paraId="21D7D4FE" w14:textId="77777777" w:rsidR="00B90F45" w:rsidRDefault="00B90F45" w:rsidP="00DE4BB8">
      <w:pPr>
        <w:jc w:val="center"/>
        <w:rPr>
          <w:rFonts w:ascii="Arial" w:hAnsi="Arial" w:cs="Arial"/>
          <w:b/>
          <w:sz w:val="32"/>
          <w:szCs w:val="32"/>
        </w:rPr>
      </w:pPr>
    </w:p>
    <w:p w14:paraId="7012D72F" w14:textId="77777777" w:rsidR="00B90F45" w:rsidRDefault="00B90F45" w:rsidP="00DE4BB8">
      <w:pPr>
        <w:jc w:val="center"/>
        <w:rPr>
          <w:rFonts w:ascii="Arial" w:hAnsi="Arial" w:cs="Arial"/>
          <w:b/>
          <w:sz w:val="32"/>
          <w:szCs w:val="32"/>
        </w:rPr>
      </w:pPr>
    </w:p>
    <w:p w14:paraId="1DD607C8" w14:textId="77777777" w:rsidR="00B90F45" w:rsidRDefault="00B90F45" w:rsidP="00DE4BB8">
      <w:pPr>
        <w:jc w:val="center"/>
        <w:rPr>
          <w:rFonts w:ascii="Arial" w:hAnsi="Arial" w:cs="Arial"/>
          <w:b/>
          <w:sz w:val="32"/>
          <w:szCs w:val="32"/>
        </w:rPr>
      </w:pPr>
    </w:p>
    <w:p w14:paraId="36F5581A" w14:textId="77777777" w:rsidR="00B90F45" w:rsidRDefault="00B90F45" w:rsidP="00DE4BB8">
      <w:pPr>
        <w:jc w:val="center"/>
        <w:rPr>
          <w:rFonts w:ascii="Arial" w:hAnsi="Arial" w:cs="Arial"/>
          <w:b/>
          <w:sz w:val="32"/>
          <w:szCs w:val="32"/>
        </w:rPr>
      </w:pPr>
    </w:p>
    <w:p w14:paraId="7D41AC1E" w14:textId="77777777" w:rsidR="00C90311" w:rsidRDefault="00C90311" w:rsidP="00DE4BB8">
      <w:pPr>
        <w:jc w:val="center"/>
        <w:rPr>
          <w:rFonts w:ascii="Arial" w:hAnsi="Arial" w:cs="Arial"/>
          <w:b/>
          <w:sz w:val="32"/>
          <w:szCs w:val="32"/>
        </w:rPr>
      </w:pPr>
    </w:p>
    <w:p w14:paraId="5B74F076" w14:textId="77777777" w:rsidR="00176116" w:rsidRPr="00257E0F" w:rsidRDefault="0037408D" w:rsidP="00DE4BB8">
      <w:pPr>
        <w:jc w:val="center"/>
        <w:rPr>
          <w:rFonts w:ascii="Arial" w:hAnsi="Arial" w:cs="Arial"/>
          <w:b/>
        </w:rPr>
      </w:pPr>
      <w:r w:rsidRPr="00257E0F">
        <w:rPr>
          <w:rFonts w:ascii="Arial" w:hAnsi="Arial" w:cs="Arial"/>
          <w:b/>
        </w:rPr>
        <w:t>APENDICE I</w:t>
      </w:r>
    </w:p>
    <w:p w14:paraId="3039B88F" w14:textId="77777777" w:rsidR="00176116" w:rsidRDefault="00176116" w:rsidP="00DE4BB8">
      <w:pPr>
        <w:jc w:val="center"/>
        <w:rPr>
          <w:rFonts w:ascii="Arial" w:hAnsi="Arial" w:cs="Arial"/>
          <w:b/>
          <w:sz w:val="32"/>
          <w:szCs w:val="32"/>
        </w:rPr>
      </w:pPr>
    </w:p>
    <w:p w14:paraId="316A09B0" w14:textId="77777777" w:rsidR="0037408D" w:rsidRDefault="0037408D" w:rsidP="007446DB">
      <w:pPr>
        <w:jc w:val="center"/>
        <w:rPr>
          <w:rFonts w:ascii="Arial" w:hAnsi="Arial" w:cs="Arial"/>
          <w:color w:val="000000" w:themeColor="text1"/>
        </w:rPr>
      </w:pPr>
    </w:p>
    <w:p w14:paraId="4C026035" w14:textId="77777777" w:rsidR="0037408D" w:rsidRDefault="0037408D" w:rsidP="007446DB">
      <w:pPr>
        <w:jc w:val="center"/>
        <w:rPr>
          <w:rFonts w:ascii="Arial" w:hAnsi="Arial" w:cs="Arial"/>
          <w:color w:val="000000" w:themeColor="text1"/>
        </w:rPr>
      </w:pPr>
    </w:p>
    <w:p w14:paraId="12319EBC" w14:textId="77777777" w:rsidR="00257E0F" w:rsidRDefault="00257E0F" w:rsidP="007446DB">
      <w:pPr>
        <w:jc w:val="center"/>
        <w:rPr>
          <w:rFonts w:ascii="Arial" w:hAnsi="Arial" w:cs="Arial"/>
          <w:color w:val="000000" w:themeColor="text1"/>
        </w:rPr>
      </w:pPr>
    </w:p>
    <w:p w14:paraId="14A33EBB" w14:textId="77777777" w:rsidR="00257E0F" w:rsidRPr="00A36847" w:rsidRDefault="00257E0F" w:rsidP="007446DB">
      <w:pPr>
        <w:jc w:val="center"/>
        <w:rPr>
          <w:rFonts w:ascii="Arial" w:hAnsi="Arial" w:cs="Arial"/>
          <w:color w:val="000000" w:themeColor="text1"/>
        </w:rPr>
      </w:pPr>
    </w:p>
    <w:p w14:paraId="55AA5AC2" w14:textId="77777777" w:rsidR="00383603" w:rsidRPr="00257E0F" w:rsidRDefault="00383603" w:rsidP="00383603">
      <w:pPr>
        <w:rPr>
          <w:rFonts w:ascii="Arial" w:hAnsi="Arial" w:cs="Arial"/>
          <w:b/>
          <w:color w:val="000000" w:themeColor="text1"/>
        </w:rPr>
      </w:pPr>
    </w:p>
    <w:p w14:paraId="0368A19E" w14:textId="77777777" w:rsidR="00257E0F" w:rsidRPr="00257E0F" w:rsidRDefault="00257E0F" w:rsidP="00257E0F">
      <w:pPr>
        <w:jc w:val="center"/>
        <w:rPr>
          <w:rFonts w:ascii="Arial" w:eastAsia="Arial" w:hAnsi="Arial" w:cs="Arial"/>
          <w:b/>
          <w:bCs/>
          <w:color w:val="000000"/>
        </w:rPr>
      </w:pPr>
      <w:r w:rsidRPr="00257E0F">
        <w:rPr>
          <w:rFonts w:ascii="Arial" w:eastAsia="Arial" w:hAnsi="Arial" w:cs="Arial"/>
          <w:b/>
          <w:bCs/>
          <w:color w:val="000000"/>
        </w:rPr>
        <w:t>ESTUDO TÉCNICO PRELIMINAR 202</w:t>
      </w:r>
      <w:r w:rsidRPr="00257E0F">
        <w:rPr>
          <w:rFonts w:ascii="Arial" w:eastAsia="Arial" w:hAnsi="Arial" w:cs="Arial"/>
          <w:b/>
          <w:bCs/>
        </w:rPr>
        <w:t>6</w:t>
      </w:r>
      <w:r w:rsidRPr="00257E0F">
        <w:rPr>
          <w:rFonts w:ascii="Arial" w:eastAsia="Arial" w:hAnsi="Arial" w:cs="Arial"/>
          <w:b/>
          <w:bCs/>
          <w:color w:val="000000"/>
        </w:rPr>
        <w:t xml:space="preserve"> </w:t>
      </w:r>
    </w:p>
    <w:p w14:paraId="600CD568" w14:textId="77777777" w:rsidR="00257E0F" w:rsidRDefault="00257E0F" w:rsidP="00257E0F">
      <w:pPr>
        <w:jc w:val="center"/>
        <w:rPr>
          <w:rFonts w:ascii="Arial" w:eastAsia="Arial" w:hAnsi="Arial" w:cs="Arial"/>
          <w:b/>
          <w:bCs/>
          <w:color w:val="000000"/>
          <w:sz w:val="32"/>
          <w:szCs w:val="32"/>
        </w:rPr>
      </w:pPr>
    </w:p>
    <w:p w14:paraId="6763DAA9" w14:textId="77777777" w:rsidR="00257E0F" w:rsidRDefault="00257E0F" w:rsidP="00257E0F">
      <w:pPr>
        <w:jc w:val="both"/>
        <w:rPr>
          <w:rFonts w:ascii="Arial" w:eastAsia="Arial" w:hAnsi="Arial" w:cs="Arial"/>
          <w:color w:val="000000"/>
        </w:rPr>
      </w:pPr>
    </w:p>
    <w:p w14:paraId="7CC8641A" w14:textId="77777777" w:rsidR="00257E0F" w:rsidRDefault="00257E0F" w:rsidP="00257E0F">
      <w:pPr>
        <w:jc w:val="both"/>
        <w:rPr>
          <w:rFonts w:ascii="Arial" w:eastAsia="Arial" w:hAnsi="Arial" w:cs="Arial"/>
          <w:color w:val="000000"/>
        </w:rPr>
      </w:pPr>
    </w:p>
    <w:p w14:paraId="2EB52A10" w14:textId="77777777" w:rsidR="00257E0F" w:rsidRDefault="00257E0F" w:rsidP="00257E0F">
      <w:pPr>
        <w:jc w:val="both"/>
        <w:rPr>
          <w:rFonts w:ascii="Arial" w:eastAsia="Arial" w:hAnsi="Arial" w:cs="Arial"/>
          <w:color w:val="000000"/>
        </w:rPr>
      </w:pPr>
    </w:p>
    <w:p w14:paraId="771B81F3" w14:textId="77777777" w:rsidR="00257E0F" w:rsidRDefault="00257E0F" w:rsidP="00257E0F">
      <w:pPr>
        <w:jc w:val="both"/>
        <w:rPr>
          <w:rFonts w:ascii="Arial" w:eastAsia="Arial" w:hAnsi="Arial" w:cs="Arial"/>
          <w:color w:val="000000"/>
        </w:rPr>
      </w:pPr>
    </w:p>
    <w:p w14:paraId="1A93BE19" w14:textId="77777777" w:rsidR="000213EE" w:rsidRPr="003A0482" w:rsidRDefault="000213EE" w:rsidP="000213EE">
      <w:pPr>
        <w:spacing w:line="360" w:lineRule="auto"/>
        <w:jc w:val="center"/>
        <w:rPr>
          <w:rFonts w:ascii="Times New Roman" w:eastAsia="Arial" w:hAnsi="Times New Roman" w:cs="Times New Roman"/>
          <w:color w:val="000000" w:themeColor="text1"/>
        </w:rPr>
      </w:pPr>
      <w:r w:rsidRPr="003A0482">
        <w:rPr>
          <w:rFonts w:ascii="Arial Black" w:hAnsi="Arial Black" w:cs="Arial"/>
          <w:color w:val="000000" w:themeColor="text1"/>
        </w:rPr>
        <w:t>AQUISIÇÃO DE 02 GRUPO GERADOR DESTINADO A FORNECER BACKUP DE ENERGIA, NA UNIDADE DE SAÚDE DEP. ANÍBAL KHURY, E UBS HETTY ROSA DE MOURA E COSTA.</w:t>
      </w:r>
    </w:p>
    <w:p w14:paraId="60D84BB5" w14:textId="77777777" w:rsidR="00767D15" w:rsidRPr="00744D36" w:rsidRDefault="00767D15" w:rsidP="00767D15">
      <w:pPr>
        <w:jc w:val="both"/>
        <w:rPr>
          <w:rFonts w:ascii="Times New Roman" w:eastAsia="Arial" w:hAnsi="Times New Roman" w:cs="Times New Roman"/>
          <w:color w:val="000000" w:themeColor="text1"/>
        </w:rPr>
      </w:pPr>
    </w:p>
    <w:p w14:paraId="64DD3C7D" w14:textId="77777777" w:rsidR="00767D15" w:rsidRPr="00744D36" w:rsidRDefault="00767D15" w:rsidP="00767D15">
      <w:pPr>
        <w:jc w:val="both"/>
        <w:rPr>
          <w:rFonts w:ascii="Times New Roman" w:eastAsia="Arial" w:hAnsi="Times New Roman" w:cs="Times New Roman"/>
          <w:color w:val="000000" w:themeColor="text1"/>
        </w:rPr>
      </w:pPr>
    </w:p>
    <w:p w14:paraId="16666A2B" w14:textId="77777777" w:rsidR="00767D15" w:rsidRPr="00744D36" w:rsidRDefault="00767D15" w:rsidP="00767D15">
      <w:pPr>
        <w:jc w:val="both"/>
        <w:rPr>
          <w:rFonts w:ascii="Times New Roman" w:eastAsia="Arial" w:hAnsi="Times New Roman" w:cs="Times New Roman"/>
          <w:color w:val="000000" w:themeColor="text1"/>
        </w:rPr>
      </w:pPr>
    </w:p>
    <w:p w14:paraId="7203B688" w14:textId="77777777" w:rsidR="00767D15" w:rsidRPr="00744D36" w:rsidRDefault="00767D15" w:rsidP="00767D15">
      <w:pPr>
        <w:jc w:val="both"/>
        <w:rPr>
          <w:rFonts w:ascii="Times New Roman" w:eastAsia="Arial" w:hAnsi="Times New Roman" w:cs="Times New Roman"/>
          <w:color w:val="000000" w:themeColor="text1"/>
        </w:rPr>
      </w:pPr>
    </w:p>
    <w:p w14:paraId="137E611E" w14:textId="77777777" w:rsidR="00767D15" w:rsidRPr="00744D36" w:rsidRDefault="00767D15" w:rsidP="00767D15">
      <w:pPr>
        <w:jc w:val="both"/>
        <w:rPr>
          <w:rFonts w:ascii="Times New Roman" w:eastAsia="Arial" w:hAnsi="Times New Roman" w:cs="Times New Roman"/>
          <w:color w:val="000000" w:themeColor="text1"/>
        </w:rPr>
      </w:pPr>
    </w:p>
    <w:p w14:paraId="726069FA" w14:textId="77777777" w:rsidR="00767D15" w:rsidRPr="00744D36" w:rsidRDefault="00767D15" w:rsidP="00767D15">
      <w:pPr>
        <w:jc w:val="both"/>
        <w:rPr>
          <w:rFonts w:ascii="Times New Roman" w:eastAsia="Arial" w:hAnsi="Times New Roman" w:cs="Times New Roman"/>
          <w:color w:val="000000" w:themeColor="text1"/>
        </w:rPr>
      </w:pPr>
    </w:p>
    <w:p w14:paraId="77CE90DB" w14:textId="77777777" w:rsidR="00767D15" w:rsidRPr="00744D36" w:rsidRDefault="00767D15" w:rsidP="00767D15">
      <w:pPr>
        <w:jc w:val="both"/>
        <w:rPr>
          <w:rFonts w:ascii="Times New Roman" w:eastAsia="Arial" w:hAnsi="Times New Roman" w:cs="Times New Roman"/>
          <w:color w:val="000000" w:themeColor="text1"/>
        </w:rPr>
      </w:pPr>
    </w:p>
    <w:p w14:paraId="4A981745" w14:textId="77777777" w:rsidR="00767D15" w:rsidRPr="00744D36" w:rsidRDefault="00767D15" w:rsidP="00767D15">
      <w:pPr>
        <w:jc w:val="both"/>
        <w:rPr>
          <w:rFonts w:ascii="Times New Roman" w:eastAsia="Arial" w:hAnsi="Times New Roman" w:cs="Times New Roman"/>
          <w:color w:val="000000" w:themeColor="text1"/>
        </w:rPr>
      </w:pPr>
    </w:p>
    <w:p w14:paraId="47C199B1" w14:textId="77777777" w:rsidR="00767D15" w:rsidRPr="00744D36" w:rsidRDefault="00767D15" w:rsidP="00767D15">
      <w:pPr>
        <w:jc w:val="both"/>
        <w:rPr>
          <w:rFonts w:ascii="Times New Roman" w:eastAsia="Arial" w:hAnsi="Times New Roman" w:cs="Times New Roman"/>
          <w:color w:val="000000" w:themeColor="text1"/>
        </w:rPr>
      </w:pPr>
    </w:p>
    <w:p w14:paraId="6931FD28" w14:textId="77777777" w:rsidR="00767D15" w:rsidRPr="00744D36" w:rsidRDefault="00767D15" w:rsidP="00767D15">
      <w:pPr>
        <w:jc w:val="both"/>
        <w:rPr>
          <w:rFonts w:ascii="Times New Roman" w:eastAsia="Arial" w:hAnsi="Times New Roman" w:cs="Times New Roman"/>
          <w:color w:val="000000" w:themeColor="text1"/>
        </w:rPr>
      </w:pPr>
    </w:p>
    <w:p w14:paraId="3DC9C9EA" w14:textId="77777777" w:rsidR="00767D15" w:rsidRPr="00744D36" w:rsidRDefault="00767D15" w:rsidP="00767D15">
      <w:pPr>
        <w:jc w:val="both"/>
        <w:rPr>
          <w:rFonts w:ascii="Times New Roman" w:eastAsia="Arial" w:hAnsi="Times New Roman" w:cs="Times New Roman"/>
          <w:color w:val="000000" w:themeColor="text1"/>
        </w:rPr>
      </w:pPr>
      <w:r w:rsidRPr="00744D36">
        <w:rPr>
          <w:rFonts w:ascii="Times New Roman" w:eastAsia="Arial" w:hAnsi="Times New Roman" w:cs="Times New Roman"/>
          <w:color w:val="000000" w:themeColor="text1"/>
        </w:rPr>
        <w:t xml:space="preserve"> </w:t>
      </w:r>
    </w:p>
    <w:p w14:paraId="0153DC72" w14:textId="77777777" w:rsidR="00767D15" w:rsidRPr="00744D36" w:rsidRDefault="00767D15" w:rsidP="00767D15">
      <w:pPr>
        <w:tabs>
          <w:tab w:val="left" w:pos="795"/>
        </w:tabs>
        <w:jc w:val="both"/>
        <w:rPr>
          <w:rFonts w:ascii="Times New Roman" w:eastAsia="Arial" w:hAnsi="Times New Roman" w:cs="Times New Roman"/>
          <w:color w:val="000000" w:themeColor="text1"/>
        </w:rPr>
      </w:pPr>
      <w:r w:rsidRPr="00744D36">
        <w:rPr>
          <w:rFonts w:ascii="Times New Roman" w:eastAsia="Arial" w:hAnsi="Times New Roman" w:cs="Times New Roman"/>
          <w:color w:val="000000" w:themeColor="text1"/>
        </w:rPr>
        <w:t xml:space="preserve"> </w:t>
      </w:r>
      <w:r w:rsidRPr="00744D36">
        <w:rPr>
          <w:rFonts w:ascii="Times New Roman" w:eastAsia="Arial" w:hAnsi="Times New Roman" w:cs="Times New Roman"/>
          <w:color w:val="000000" w:themeColor="text1"/>
        </w:rPr>
        <w:tab/>
      </w:r>
    </w:p>
    <w:p w14:paraId="093CAB01" w14:textId="77777777" w:rsidR="00767D15" w:rsidRPr="00744D36" w:rsidRDefault="00767D15" w:rsidP="00767D15">
      <w:pPr>
        <w:jc w:val="both"/>
        <w:rPr>
          <w:rFonts w:ascii="Times New Roman" w:eastAsia="Arial" w:hAnsi="Times New Roman" w:cs="Times New Roman"/>
          <w:color w:val="000000" w:themeColor="text1"/>
        </w:rPr>
      </w:pPr>
      <w:r w:rsidRPr="00744D36">
        <w:rPr>
          <w:rFonts w:ascii="Times New Roman" w:eastAsia="Arial" w:hAnsi="Times New Roman" w:cs="Times New Roman"/>
          <w:color w:val="000000" w:themeColor="text1"/>
        </w:rPr>
        <w:t xml:space="preserve"> </w:t>
      </w:r>
    </w:p>
    <w:p w14:paraId="7778F192" w14:textId="77777777" w:rsidR="00767D15" w:rsidRPr="00744D36" w:rsidRDefault="00767D15" w:rsidP="00767D15">
      <w:pPr>
        <w:spacing w:after="114" w:line="249" w:lineRule="auto"/>
        <w:jc w:val="center"/>
        <w:rPr>
          <w:rFonts w:ascii="Times New Roman" w:eastAsia="Arial" w:hAnsi="Times New Roman" w:cs="Times New Roman"/>
          <w:b/>
          <w:bCs/>
          <w:color w:val="000000" w:themeColor="text1"/>
        </w:rPr>
      </w:pPr>
      <w:r w:rsidRPr="00744D36">
        <w:rPr>
          <w:rFonts w:ascii="Times New Roman" w:eastAsia="Arial" w:hAnsi="Times New Roman" w:cs="Times New Roman"/>
          <w:b/>
          <w:bCs/>
          <w:color w:val="000000" w:themeColor="text1"/>
        </w:rPr>
        <w:t>DOUTOR ULYSSES/PR</w:t>
      </w:r>
    </w:p>
    <w:p w14:paraId="6354D57E" w14:textId="77777777" w:rsidR="000213EE" w:rsidRPr="003A0482" w:rsidRDefault="000213EE" w:rsidP="000213EE">
      <w:pPr>
        <w:spacing w:after="114" w:line="249" w:lineRule="auto"/>
        <w:jc w:val="center"/>
        <w:rPr>
          <w:rFonts w:ascii="Times New Roman" w:eastAsia="Arial" w:hAnsi="Times New Roman" w:cs="Times New Roman"/>
          <w:color w:val="000000" w:themeColor="text1"/>
        </w:rPr>
      </w:pPr>
      <w:r>
        <w:rPr>
          <w:rFonts w:ascii="Times New Roman" w:eastAsia="Arial" w:hAnsi="Times New Roman" w:cs="Times New Roman"/>
          <w:b/>
          <w:bCs/>
          <w:color w:val="000000" w:themeColor="text1"/>
        </w:rPr>
        <w:t xml:space="preserve">MARÇO </w:t>
      </w:r>
      <w:r w:rsidRPr="003A0482">
        <w:rPr>
          <w:rFonts w:ascii="Times New Roman" w:eastAsia="Arial" w:hAnsi="Times New Roman" w:cs="Times New Roman"/>
          <w:b/>
          <w:bCs/>
          <w:color w:val="000000" w:themeColor="text1"/>
        </w:rPr>
        <w:t>DE 2026</w:t>
      </w:r>
    </w:p>
    <w:p w14:paraId="07FAC58D" w14:textId="77777777" w:rsidR="00767D15" w:rsidRPr="00744D36" w:rsidRDefault="00767D15" w:rsidP="00767D15">
      <w:pPr>
        <w:spacing w:after="114" w:line="249" w:lineRule="auto"/>
        <w:jc w:val="center"/>
        <w:rPr>
          <w:rFonts w:ascii="Arial" w:eastAsia="Arial" w:hAnsi="Arial" w:cs="Arial"/>
          <w:color w:val="000000" w:themeColor="text1"/>
        </w:rPr>
      </w:pPr>
    </w:p>
    <w:p w14:paraId="3A797A3B" w14:textId="77777777" w:rsidR="00767D15" w:rsidRPr="00744D36" w:rsidRDefault="00767D15" w:rsidP="00767D15">
      <w:pPr>
        <w:rPr>
          <w:rFonts w:ascii="Arial" w:hAnsi="Arial" w:cs="Arial"/>
          <w:b/>
          <w:bCs/>
          <w:color w:val="000000" w:themeColor="text1"/>
          <w:sz w:val="28"/>
          <w:szCs w:val="28"/>
        </w:rPr>
        <w:sectPr w:rsidR="00767D15" w:rsidRPr="00744D36" w:rsidSect="0007383D">
          <w:headerReference w:type="default" r:id="rId41"/>
          <w:footerReference w:type="default" r:id="rId42"/>
          <w:pgSz w:w="11906" w:h="16838"/>
          <w:pgMar w:top="1134" w:right="1134" w:bottom="907" w:left="1134" w:header="709" w:footer="709" w:gutter="0"/>
          <w:cols w:space="708"/>
          <w:docGrid w:linePitch="360"/>
        </w:sectPr>
      </w:pPr>
    </w:p>
    <w:p w14:paraId="6152F243" w14:textId="77777777" w:rsidR="009C67BC" w:rsidRPr="009C67BC" w:rsidRDefault="009C67BC" w:rsidP="009C67BC">
      <w:pPr>
        <w:tabs>
          <w:tab w:val="left" w:pos="8190"/>
        </w:tabs>
        <w:rPr>
          <w:color w:val="000000" w:themeColor="text1"/>
        </w:rPr>
      </w:pPr>
      <w:r>
        <w:rPr>
          <w:color w:val="000000" w:themeColor="text1"/>
        </w:rPr>
        <w:lastRenderedPageBreak/>
        <w:tab/>
      </w:r>
    </w:p>
    <w:p w14:paraId="4624E375" w14:textId="77777777" w:rsidR="009C67BC" w:rsidRPr="009C67BC" w:rsidRDefault="009C67BC" w:rsidP="009C67BC"/>
    <w:p w14:paraId="3DA70CDA" w14:textId="77777777" w:rsidR="000213EE" w:rsidRPr="003A0482" w:rsidRDefault="000213EE" w:rsidP="000213EE">
      <w:pPr>
        <w:jc w:val="center"/>
        <w:rPr>
          <w:rFonts w:ascii="Arial" w:hAnsi="Arial" w:cs="Arial"/>
          <w:b/>
          <w:color w:val="000000" w:themeColor="text1"/>
        </w:rPr>
      </w:pPr>
      <w:r w:rsidRPr="003A0482">
        <w:rPr>
          <w:rFonts w:ascii="Arial" w:hAnsi="Arial" w:cs="Arial"/>
          <w:b/>
          <w:color w:val="000000" w:themeColor="text1"/>
        </w:rPr>
        <w:t>ESTUDO TÉCNICO PRELIMINAR – SMS</w:t>
      </w:r>
    </w:p>
    <w:p w14:paraId="4CA4EB86" w14:textId="77777777" w:rsidR="000213EE" w:rsidRPr="003A0482" w:rsidRDefault="000213EE" w:rsidP="000213EE">
      <w:pPr>
        <w:pStyle w:val="Ttulo1"/>
        <w:numPr>
          <w:ilvl w:val="0"/>
          <w:numId w:val="37"/>
        </w:numPr>
        <w:spacing w:before="0" w:line="360" w:lineRule="auto"/>
        <w:ind w:left="525" w:hanging="525"/>
        <w:rPr>
          <w:color w:val="000000" w:themeColor="text1"/>
          <w:sz w:val="24"/>
          <w:szCs w:val="24"/>
        </w:rPr>
      </w:pPr>
      <w:bookmarkStart w:id="40" w:name="_Toc223590273"/>
      <w:r w:rsidRPr="003A0482">
        <w:rPr>
          <w:rFonts w:ascii="Arial" w:hAnsi="Arial" w:cs="Arial"/>
          <w:color w:val="000000" w:themeColor="text1"/>
          <w:sz w:val="24"/>
          <w:szCs w:val="24"/>
        </w:rPr>
        <w:t>INTRODUÇÃO</w:t>
      </w:r>
      <w:bookmarkEnd w:id="40"/>
    </w:p>
    <w:p w14:paraId="6DEC55D5" w14:textId="77777777" w:rsidR="000213EE" w:rsidRPr="003A0482" w:rsidRDefault="000213EE" w:rsidP="000213EE">
      <w:pPr>
        <w:spacing w:line="360" w:lineRule="auto"/>
        <w:jc w:val="both"/>
        <w:rPr>
          <w:rFonts w:ascii="Arial" w:hAnsi="Arial" w:cs="Arial"/>
          <w:color w:val="000000" w:themeColor="text1"/>
        </w:rPr>
      </w:pPr>
      <w:r w:rsidRPr="003A0482">
        <w:rPr>
          <w:rFonts w:ascii="Arial" w:hAnsi="Arial" w:cs="Arial"/>
          <w:color w:val="000000" w:themeColor="text1"/>
        </w:rPr>
        <w:t>A presente solicitação tem por objeto a aquisição de 02 (dois) Grupos Geradores de Energia, linha diesel, montados em contêiner, com potência mínima de 38 kVA / 30 kW em regime Stand-by e 34 kVA / 27 kW em Prime Power, trifásicos, 60Hz, 220/127 volts, destinados a garantir o suprimento contínuo de energia elétrica às unidades de saúde do Município.</w:t>
      </w:r>
    </w:p>
    <w:p w14:paraId="1EA5CAA3" w14:textId="77777777" w:rsidR="000213EE" w:rsidRPr="003A0482" w:rsidRDefault="000213EE" w:rsidP="000213EE">
      <w:pPr>
        <w:spacing w:line="360" w:lineRule="auto"/>
        <w:jc w:val="both"/>
        <w:rPr>
          <w:rFonts w:ascii="Arial" w:hAnsi="Arial" w:cs="Arial"/>
          <w:color w:val="000000" w:themeColor="text1"/>
        </w:rPr>
      </w:pPr>
      <w:r w:rsidRPr="003A0482">
        <w:rPr>
          <w:rFonts w:ascii="Arial" w:hAnsi="Arial" w:cs="Arial"/>
          <w:color w:val="000000" w:themeColor="text1"/>
        </w:rPr>
        <w:t>Os equipamentos serão instalados na Unidade de Saúde Dep. Aníbal Khury e na UBS Hetty Rosa de Moura e Costa, estruturas essenciais para o atendimento à população e para a execução das ações e serviços públicos de saúde.</w:t>
      </w:r>
    </w:p>
    <w:p w14:paraId="595B853D" w14:textId="77777777" w:rsidR="000213EE" w:rsidRPr="003A0482" w:rsidRDefault="000213EE" w:rsidP="000213EE">
      <w:pPr>
        <w:spacing w:line="360" w:lineRule="auto"/>
        <w:jc w:val="both"/>
        <w:rPr>
          <w:rFonts w:ascii="Arial" w:hAnsi="Arial" w:cs="Arial"/>
          <w:color w:val="000000" w:themeColor="text1"/>
        </w:rPr>
      </w:pPr>
      <w:r w:rsidRPr="003A0482">
        <w:rPr>
          <w:rFonts w:ascii="Arial" w:hAnsi="Arial" w:cs="Arial"/>
          <w:color w:val="000000" w:themeColor="text1"/>
        </w:rPr>
        <w:t>A aquisição justifica-se pela necessidade de assegurar o funcionamento ininterrupto de equipamentos médicos, câmaras de conservação de vacinas e medicamentos, sistemas de informática, iluminação, bem como demais serviços indispensáveis à assistência à saúde, especialmente em situações de queda ou oscilação no fornecimento de energia elétrica.</w:t>
      </w:r>
    </w:p>
    <w:p w14:paraId="27134D94" w14:textId="77777777" w:rsidR="000213EE" w:rsidRPr="003A0482" w:rsidRDefault="000213EE" w:rsidP="000213EE">
      <w:pPr>
        <w:spacing w:line="360" w:lineRule="auto"/>
        <w:jc w:val="both"/>
        <w:rPr>
          <w:rFonts w:ascii="Arial" w:hAnsi="Arial" w:cs="Arial"/>
          <w:color w:val="000000" w:themeColor="text1"/>
        </w:rPr>
      </w:pPr>
      <w:r w:rsidRPr="003A0482">
        <w:rPr>
          <w:rFonts w:ascii="Arial" w:hAnsi="Arial" w:cs="Arial"/>
          <w:color w:val="000000" w:themeColor="text1"/>
        </w:rPr>
        <w:t>Ressalta-se que a continuidade do serviço público de saúde é princípio fundamental da administração pública, sendo imprescindível garantir condições estruturais adequadas para o pleno funcionamento das unidades, prevenindo prejuízos à assistência, riscos sanitários e perdas de insumos estratégicos.</w:t>
      </w:r>
    </w:p>
    <w:p w14:paraId="2A93E721" w14:textId="77777777" w:rsidR="000213EE" w:rsidRPr="003A0482" w:rsidRDefault="000213EE" w:rsidP="000213EE">
      <w:pPr>
        <w:spacing w:line="360" w:lineRule="auto"/>
        <w:jc w:val="both"/>
        <w:rPr>
          <w:rFonts w:ascii="Arial" w:hAnsi="Arial" w:cs="Arial"/>
          <w:color w:val="000000" w:themeColor="text1"/>
        </w:rPr>
      </w:pPr>
      <w:r w:rsidRPr="003A0482">
        <w:rPr>
          <w:rFonts w:ascii="Arial" w:hAnsi="Arial" w:cs="Arial"/>
          <w:color w:val="000000" w:themeColor="text1"/>
        </w:rPr>
        <w:t>Dessa forma, a aquisição dos referidos Grupos geradores representa medida preventiva e estratégica, fortalecendo a infraestrutura das unidades de saúde e assegurando maior segurança, eficiência e qualidade no atendimento à população.</w:t>
      </w:r>
    </w:p>
    <w:p w14:paraId="0716B7F4" w14:textId="77777777" w:rsidR="000213EE" w:rsidRPr="003A0482" w:rsidRDefault="000213EE" w:rsidP="000213EE">
      <w:pPr>
        <w:pStyle w:val="Ttulo1"/>
        <w:numPr>
          <w:ilvl w:val="0"/>
          <w:numId w:val="37"/>
        </w:numPr>
        <w:spacing w:before="0" w:line="360" w:lineRule="auto"/>
        <w:ind w:left="525" w:hanging="525"/>
        <w:rPr>
          <w:rFonts w:ascii="Arial" w:hAnsi="Arial" w:cs="Arial"/>
          <w:color w:val="000000" w:themeColor="text1"/>
          <w:sz w:val="22"/>
          <w:szCs w:val="22"/>
        </w:rPr>
      </w:pPr>
      <w:bookmarkStart w:id="41" w:name="_Toc223590274"/>
      <w:r w:rsidRPr="003A0482">
        <w:rPr>
          <w:rFonts w:ascii="Arial" w:hAnsi="Arial" w:cs="Arial"/>
          <w:color w:val="000000" w:themeColor="text1"/>
          <w:sz w:val="22"/>
          <w:szCs w:val="22"/>
        </w:rPr>
        <w:t>INFORMAÇÕES DA UNIDADE REQUISITANTE</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297"/>
        <w:gridCol w:w="5155"/>
      </w:tblGrid>
      <w:tr w:rsidR="000213EE" w:rsidRPr="003A0482" w14:paraId="2DF0D1B0" w14:textId="77777777" w:rsidTr="00741749">
        <w:trPr>
          <w:trHeight w:val="283"/>
        </w:trPr>
        <w:tc>
          <w:tcPr>
            <w:tcW w:w="9997" w:type="dxa"/>
            <w:gridSpan w:val="3"/>
            <w:shd w:val="clear" w:color="auto" w:fill="auto"/>
          </w:tcPr>
          <w:p w14:paraId="0D9BD2C0" w14:textId="77777777" w:rsidR="000213EE" w:rsidRPr="003A0482" w:rsidRDefault="000213EE" w:rsidP="00741749">
            <w:pPr>
              <w:spacing w:line="360" w:lineRule="auto"/>
              <w:rPr>
                <w:rFonts w:ascii="Arial" w:hAnsi="Arial" w:cs="Arial"/>
                <w:color w:val="000000" w:themeColor="text1"/>
              </w:rPr>
            </w:pPr>
            <w:r w:rsidRPr="003A0482">
              <w:rPr>
                <w:rFonts w:ascii="Arial" w:hAnsi="Arial" w:cs="Arial"/>
                <w:b/>
                <w:color w:val="000000" w:themeColor="text1"/>
              </w:rPr>
              <w:t>UNIDADE</w:t>
            </w:r>
            <w:r w:rsidRPr="003A0482">
              <w:rPr>
                <w:rFonts w:ascii="Arial" w:hAnsi="Arial" w:cs="Arial"/>
                <w:color w:val="000000" w:themeColor="text1"/>
              </w:rPr>
              <w:t>: Secretaria Municipal de Saúde</w:t>
            </w:r>
          </w:p>
        </w:tc>
      </w:tr>
      <w:tr w:rsidR="000213EE" w:rsidRPr="003A0482" w14:paraId="71BCD2DD" w14:textId="77777777" w:rsidTr="00741749">
        <w:trPr>
          <w:trHeight w:val="283"/>
        </w:trPr>
        <w:tc>
          <w:tcPr>
            <w:tcW w:w="4842" w:type="dxa"/>
            <w:gridSpan w:val="2"/>
            <w:shd w:val="clear" w:color="auto" w:fill="auto"/>
          </w:tcPr>
          <w:p w14:paraId="0AA920C9" w14:textId="77777777" w:rsidR="000213EE" w:rsidRPr="003A0482" w:rsidRDefault="000213EE" w:rsidP="00741749">
            <w:pPr>
              <w:spacing w:line="360" w:lineRule="auto"/>
              <w:jc w:val="center"/>
              <w:rPr>
                <w:rFonts w:ascii="Arial" w:hAnsi="Arial" w:cs="Arial"/>
                <w:b/>
                <w:color w:val="000000" w:themeColor="text1"/>
              </w:rPr>
            </w:pPr>
            <w:r w:rsidRPr="003A0482">
              <w:rPr>
                <w:rFonts w:ascii="Arial" w:hAnsi="Arial" w:cs="Arial"/>
                <w:b/>
                <w:color w:val="000000" w:themeColor="text1"/>
              </w:rPr>
              <w:t>Gestor da Unidade Requisitante</w:t>
            </w:r>
          </w:p>
        </w:tc>
        <w:tc>
          <w:tcPr>
            <w:tcW w:w="5155" w:type="dxa"/>
            <w:shd w:val="clear" w:color="auto" w:fill="auto"/>
          </w:tcPr>
          <w:p w14:paraId="155B7C50" w14:textId="77777777" w:rsidR="000213EE" w:rsidRPr="003A0482" w:rsidRDefault="000213EE" w:rsidP="00741749">
            <w:pPr>
              <w:spacing w:line="360" w:lineRule="auto"/>
              <w:jc w:val="center"/>
              <w:rPr>
                <w:rFonts w:ascii="Arial" w:hAnsi="Arial" w:cs="Arial"/>
                <w:b/>
                <w:color w:val="000000" w:themeColor="text1"/>
              </w:rPr>
            </w:pPr>
            <w:r w:rsidRPr="003A0482">
              <w:rPr>
                <w:rFonts w:ascii="Arial" w:hAnsi="Arial" w:cs="Arial"/>
                <w:b/>
                <w:color w:val="000000" w:themeColor="text1"/>
              </w:rPr>
              <w:t>Matricula do Gestor</w:t>
            </w:r>
          </w:p>
        </w:tc>
      </w:tr>
      <w:tr w:rsidR="000213EE" w:rsidRPr="003A0482" w14:paraId="36BC16CC" w14:textId="77777777" w:rsidTr="00741749">
        <w:trPr>
          <w:trHeight w:val="283"/>
        </w:trPr>
        <w:tc>
          <w:tcPr>
            <w:tcW w:w="4842" w:type="dxa"/>
            <w:gridSpan w:val="2"/>
            <w:shd w:val="clear" w:color="auto" w:fill="auto"/>
          </w:tcPr>
          <w:p w14:paraId="73F26543"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ANDERSON LEME DA SILVA</w:t>
            </w:r>
          </w:p>
        </w:tc>
        <w:tc>
          <w:tcPr>
            <w:tcW w:w="5155" w:type="dxa"/>
            <w:shd w:val="clear" w:color="auto" w:fill="auto"/>
          </w:tcPr>
          <w:p w14:paraId="3523BAA5"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1380</w:t>
            </w:r>
          </w:p>
        </w:tc>
      </w:tr>
      <w:tr w:rsidR="000213EE" w:rsidRPr="003A0482" w14:paraId="55978FF4" w14:textId="77777777" w:rsidTr="00741749">
        <w:trPr>
          <w:trHeight w:val="283"/>
        </w:trPr>
        <w:tc>
          <w:tcPr>
            <w:tcW w:w="4842" w:type="dxa"/>
            <w:gridSpan w:val="2"/>
            <w:shd w:val="clear" w:color="auto" w:fill="auto"/>
          </w:tcPr>
          <w:p w14:paraId="68C35531" w14:textId="77777777" w:rsidR="000213EE" w:rsidRPr="003A0482" w:rsidRDefault="000213EE" w:rsidP="00741749">
            <w:pPr>
              <w:spacing w:line="360" w:lineRule="auto"/>
              <w:jc w:val="center"/>
              <w:rPr>
                <w:rFonts w:ascii="Arial" w:hAnsi="Arial" w:cs="Arial"/>
                <w:b/>
                <w:color w:val="000000" w:themeColor="text1"/>
              </w:rPr>
            </w:pPr>
            <w:r w:rsidRPr="003A0482">
              <w:rPr>
                <w:rFonts w:ascii="Arial" w:hAnsi="Arial" w:cs="Arial"/>
                <w:b/>
                <w:color w:val="000000" w:themeColor="text1"/>
              </w:rPr>
              <w:t>E-mail da Unidade Requisitante</w:t>
            </w:r>
          </w:p>
        </w:tc>
        <w:tc>
          <w:tcPr>
            <w:tcW w:w="5155" w:type="dxa"/>
            <w:shd w:val="clear" w:color="auto" w:fill="auto"/>
          </w:tcPr>
          <w:p w14:paraId="28A824C6" w14:textId="77777777" w:rsidR="000213EE" w:rsidRPr="003A0482" w:rsidRDefault="000213EE" w:rsidP="00741749">
            <w:pPr>
              <w:spacing w:line="360" w:lineRule="auto"/>
              <w:jc w:val="center"/>
              <w:rPr>
                <w:rFonts w:ascii="Arial" w:hAnsi="Arial" w:cs="Arial"/>
                <w:b/>
                <w:color w:val="000000" w:themeColor="text1"/>
              </w:rPr>
            </w:pPr>
            <w:r w:rsidRPr="003A0482">
              <w:rPr>
                <w:rFonts w:ascii="Arial" w:hAnsi="Arial" w:cs="Arial"/>
                <w:b/>
                <w:color w:val="000000" w:themeColor="text1"/>
              </w:rPr>
              <w:t>Telefone da Unidade Requisitante</w:t>
            </w:r>
          </w:p>
        </w:tc>
      </w:tr>
      <w:tr w:rsidR="000213EE" w:rsidRPr="003A0482" w14:paraId="3B9719E3" w14:textId="77777777" w:rsidTr="00741749">
        <w:trPr>
          <w:trHeight w:val="283"/>
        </w:trPr>
        <w:tc>
          <w:tcPr>
            <w:tcW w:w="4842" w:type="dxa"/>
            <w:gridSpan w:val="2"/>
            <w:shd w:val="clear" w:color="auto" w:fill="auto"/>
          </w:tcPr>
          <w:p w14:paraId="327A5D2E" w14:textId="77777777" w:rsidR="000213EE" w:rsidRPr="003A0482" w:rsidRDefault="000213EE" w:rsidP="00741749">
            <w:pPr>
              <w:spacing w:line="360" w:lineRule="auto"/>
              <w:jc w:val="center"/>
              <w:rPr>
                <w:rFonts w:ascii="Arial" w:hAnsi="Arial" w:cs="Arial"/>
                <w:color w:val="000000" w:themeColor="text1"/>
              </w:rPr>
            </w:pPr>
            <w:hyperlink r:id="rId43" w:history="1">
              <w:r w:rsidRPr="003A0482">
                <w:rPr>
                  <w:rStyle w:val="Hyperlink"/>
                  <w:rFonts w:ascii="Arial" w:hAnsi="Arial" w:cs="Arial"/>
                  <w:color w:val="000000" w:themeColor="text1"/>
                </w:rPr>
                <w:t>saude@doutorulysses.pr.gov.br</w:t>
              </w:r>
            </w:hyperlink>
            <w:r w:rsidRPr="003A0482">
              <w:rPr>
                <w:rFonts w:ascii="Arial" w:hAnsi="Arial" w:cs="Arial"/>
                <w:color w:val="000000" w:themeColor="text1"/>
              </w:rPr>
              <w:t xml:space="preserve"> </w:t>
            </w:r>
          </w:p>
        </w:tc>
        <w:tc>
          <w:tcPr>
            <w:tcW w:w="5155" w:type="dxa"/>
            <w:shd w:val="clear" w:color="auto" w:fill="auto"/>
          </w:tcPr>
          <w:p w14:paraId="1B5589E0"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(41)36641176</w:t>
            </w:r>
          </w:p>
        </w:tc>
      </w:tr>
      <w:tr w:rsidR="000213EE" w:rsidRPr="003A0482" w14:paraId="6C33BFA3" w14:textId="77777777" w:rsidTr="00741749">
        <w:trPr>
          <w:trHeight w:val="283"/>
        </w:trPr>
        <w:tc>
          <w:tcPr>
            <w:tcW w:w="9997" w:type="dxa"/>
            <w:gridSpan w:val="3"/>
            <w:shd w:val="clear" w:color="auto" w:fill="auto"/>
          </w:tcPr>
          <w:p w14:paraId="2EC8E631"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b/>
                <w:color w:val="000000" w:themeColor="text1"/>
              </w:rPr>
              <w:t>INFORMAÇÕES DA NECESSIDADE DE CONTRATAÇÃO</w:t>
            </w:r>
          </w:p>
        </w:tc>
      </w:tr>
      <w:tr w:rsidR="000213EE" w:rsidRPr="003A0482" w14:paraId="0519D98C" w14:textId="77777777" w:rsidTr="00741749">
        <w:trPr>
          <w:trHeight w:val="283"/>
        </w:trPr>
        <w:tc>
          <w:tcPr>
            <w:tcW w:w="4545" w:type="dxa"/>
            <w:shd w:val="clear" w:color="auto" w:fill="auto"/>
          </w:tcPr>
          <w:p w14:paraId="184BC841"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MATERIAL DE CONSUMO (     )</w:t>
            </w:r>
          </w:p>
        </w:tc>
        <w:tc>
          <w:tcPr>
            <w:tcW w:w="5452" w:type="dxa"/>
            <w:gridSpan w:val="2"/>
            <w:shd w:val="clear" w:color="auto" w:fill="auto"/>
          </w:tcPr>
          <w:p w14:paraId="2E4E18CA" w14:textId="77777777" w:rsidR="000213EE" w:rsidRPr="003A0482" w:rsidRDefault="000213EE" w:rsidP="00741749">
            <w:pPr>
              <w:spacing w:line="360" w:lineRule="auto"/>
              <w:jc w:val="center"/>
              <w:rPr>
                <w:rFonts w:ascii="Arial" w:hAnsi="Arial" w:cs="Arial"/>
                <w:b/>
                <w:color w:val="000000" w:themeColor="text1"/>
              </w:rPr>
            </w:pPr>
            <w:r w:rsidRPr="003A0482">
              <w:rPr>
                <w:rFonts w:ascii="Arial" w:hAnsi="Arial" w:cs="Arial"/>
                <w:b/>
                <w:color w:val="000000" w:themeColor="text1"/>
              </w:rPr>
              <w:t>EQUIPAMENTO/MATERIAL PERMANENTE (X)</w:t>
            </w:r>
          </w:p>
        </w:tc>
      </w:tr>
      <w:tr w:rsidR="000213EE" w:rsidRPr="003A0482" w14:paraId="160BAE01" w14:textId="77777777" w:rsidTr="00741749">
        <w:trPr>
          <w:trHeight w:val="283"/>
        </w:trPr>
        <w:tc>
          <w:tcPr>
            <w:tcW w:w="4545" w:type="dxa"/>
            <w:shd w:val="clear" w:color="auto" w:fill="auto"/>
          </w:tcPr>
          <w:p w14:paraId="4BBB935F"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SERVIÇO CONTINUADO (    )</w:t>
            </w:r>
          </w:p>
        </w:tc>
        <w:tc>
          <w:tcPr>
            <w:tcW w:w="5452" w:type="dxa"/>
            <w:gridSpan w:val="2"/>
            <w:shd w:val="clear" w:color="auto" w:fill="auto"/>
          </w:tcPr>
          <w:p w14:paraId="7611703C"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SERVIÇO NÃO CONTINUADO (    )</w:t>
            </w:r>
          </w:p>
        </w:tc>
      </w:tr>
      <w:tr w:rsidR="000213EE" w:rsidRPr="003A0482" w14:paraId="3C9E0B7E" w14:textId="77777777" w:rsidTr="00741749">
        <w:trPr>
          <w:trHeight w:val="283"/>
        </w:trPr>
        <w:tc>
          <w:tcPr>
            <w:tcW w:w="4545" w:type="dxa"/>
            <w:shd w:val="clear" w:color="auto" w:fill="auto"/>
          </w:tcPr>
          <w:p w14:paraId="591F07BF"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OBRA (    )</w:t>
            </w:r>
          </w:p>
        </w:tc>
        <w:tc>
          <w:tcPr>
            <w:tcW w:w="5452" w:type="dxa"/>
            <w:gridSpan w:val="2"/>
            <w:shd w:val="clear" w:color="auto" w:fill="auto"/>
          </w:tcPr>
          <w:p w14:paraId="16790ABF" w14:textId="77777777" w:rsidR="000213EE" w:rsidRPr="003A0482" w:rsidRDefault="000213EE" w:rsidP="00741749">
            <w:pPr>
              <w:spacing w:line="360" w:lineRule="auto"/>
              <w:jc w:val="center"/>
              <w:rPr>
                <w:rFonts w:ascii="Arial" w:hAnsi="Arial" w:cs="Arial"/>
                <w:color w:val="000000" w:themeColor="text1"/>
              </w:rPr>
            </w:pPr>
            <w:r w:rsidRPr="003A0482">
              <w:rPr>
                <w:rFonts w:ascii="Arial" w:hAnsi="Arial" w:cs="Arial"/>
                <w:color w:val="000000" w:themeColor="text1"/>
              </w:rPr>
              <w:t>SERVIÇO DE ENGENHARIA (    )</w:t>
            </w:r>
          </w:p>
        </w:tc>
      </w:tr>
    </w:tbl>
    <w:p w14:paraId="162BACE7" w14:textId="77777777" w:rsidR="000213EE" w:rsidRPr="003A0482" w:rsidRDefault="000213EE" w:rsidP="000213EE">
      <w:pPr>
        <w:pStyle w:val="Ttulo1"/>
        <w:numPr>
          <w:ilvl w:val="0"/>
          <w:numId w:val="37"/>
        </w:numPr>
        <w:spacing w:before="0" w:line="360" w:lineRule="auto"/>
        <w:ind w:left="525" w:hanging="525"/>
        <w:rPr>
          <w:rFonts w:ascii="Arial" w:hAnsi="Arial" w:cs="Arial"/>
          <w:color w:val="000000" w:themeColor="text1"/>
          <w:sz w:val="24"/>
          <w:szCs w:val="24"/>
        </w:rPr>
      </w:pPr>
      <w:bookmarkStart w:id="42" w:name="_Toc223590275"/>
      <w:r w:rsidRPr="003A0482">
        <w:rPr>
          <w:rFonts w:ascii="Arial" w:hAnsi="Arial" w:cs="Arial"/>
          <w:color w:val="000000" w:themeColor="text1"/>
          <w:sz w:val="24"/>
          <w:szCs w:val="24"/>
        </w:rPr>
        <w:lastRenderedPageBreak/>
        <w:t>DESCRIÇÃO DA NECESSIDADE</w:t>
      </w:r>
      <w:bookmarkEnd w:id="42"/>
    </w:p>
    <w:p w14:paraId="2494E260"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A presente descrição tem por finalidade justificar a aquisição de 02 (dois) Grupos Geradores de Energia, linha diesel, montados em contêiner, com potência mínima de 38 kVA / 30 kW em regime Stand-by e 34 kVA / 27 kW em regime Prime Power, trifásico, 60Hz, 220/127 volts, destinados às seguintes unidades de saúde do Município:</w:t>
      </w:r>
    </w:p>
    <w:p w14:paraId="7EBD4926"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Unidade de Saúde Dep. Aníbal Khury</w:t>
      </w:r>
    </w:p>
    <w:p w14:paraId="3EAC3390"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UBS Hetty Rosa de Moura e Costa</w:t>
      </w:r>
    </w:p>
    <w:p w14:paraId="6F42DF6B"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Justificativa da Necessidade</w:t>
      </w:r>
    </w:p>
    <w:p w14:paraId="73821057"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As unidades de saúde acima mencionadas realizam atendimentos contínuos à população, incluindo consultas médicas, procedimentos de enfermagem, vacinação, dispensação de medicamentos, armazenamento de imunobiológicos, além de serviços administrativos e operacionais essenciais.</w:t>
      </w:r>
    </w:p>
    <w:p w14:paraId="5FB9DF33"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A ocorrência de interrupções no fornecimento de energia elétrica compromete:</w:t>
      </w:r>
    </w:p>
    <w:p w14:paraId="78B4A2A2"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A conservação adequada de vacinas e medicamentos; O funcionamento de equipamentos médicos e odontológicos; A utilização de sistemas de informação em saúde; A iluminação e climatização dos ambientes assistenciais; A segurança de pacientes e profissionais.</w:t>
      </w:r>
    </w:p>
    <w:p w14:paraId="44D00B66" w14:textId="77777777" w:rsidR="000213EE" w:rsidRPr="003A0482" w:rsidRDefault="000213EE" w:rsidP="000213EE">
      <w:pPr>
        <w:spacing w:after="120" w:line="360" w:lineRule="auto"/>
        <w:ind w:firstLine="360"/>
        <w:jc w:val="both"/>
        <w:rPr>
          <w:rFonts w:ascii="Arial" w:hAnsi="Arial" w:cs="Arial"/>
          <w:color w:val="000000" w:themeColor="text1"/>
        </w:rPr>
      </w:pPr>
      <w:r w:rsidRPr="003A0482">
        <w:rPr>
          <w:rFonts w:ascii="Arial" w:hAnsi="Arial" w:cs="Arial"/>
          <w:color w:val="000000" w:themeColor="text1"/>
        </w:rPr>
        <w:t>Diante disso, torna-se imprescindível a instalação de geradores de energia para garantir continuidade, segurança e qualidade na prestação dos serviços públicos de saúde, assegurando o funcionamento ininterrupto das unidades mesmo em situações de queda ou instabilidade no fornecimento de energia elétrica.</w:t>
      </w:r>
    </w:p>
    <w:p w14:paraId="7C522D48" w14:textId="77777777" w:rsidR="000213EE" w:rsidRPr="003A0482" w:rsidRDefault="000213EE" w:rsidP="000213EE">
      <w:pPr>
        <w:pStyle w:val="Ttulo1"/>
        <w:numPr>
          <w:ilvl w:val="0"/>
          <w:numId w:val="37"/>
        </w:numPr>
        <w:spacing w:before="0" w:after="120" w:line="360" w:lineRule="auto"/>
        <w:ind w:left="525" w:hanging="525"/>
        <w:rPr>
          <w:rFonts w:ascii="Arial" w:hAnsi="Arial" w:cs="Arial"/>
          <w:color w:val="000000" w:themeColor="text1"/>
          <w:sz w:val="22"/>
          <w:szCs w:val="22"/>
        </w:rPr>
      </w:pPr>
      <w:bookmarkStart w:id="43" w:name="_Toc223590276"/>
      <w:r w:rsidRPr="003A0482">
        <w:rPr>
          <w:rFonts w:ascii="Arial" w:hAnsi="Arial" w:cs="Arial"/>
          <w:color w:val="000000" w:themeColor="text1"/>
          <w:sz w:val="22"/>
          <w:szCs w:val="22"/>
        </w:rPr>
        <w:t>ALINHAMENTO COM PCA</w:t>
      </w:r>
      <w:bookmarkEnd w:id="43"/>
    </w:p>
    <w:p w14:paraId="77A00C34"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Demonstração do alinhamento entre a contratação e o planejamento do órgão ou entidade, identificando a previsão no Plano Anual de Contratações ou, se for o caso, justificando a ausência de previsão; (Art. 7°, IN 58/2022)). Demonstração da previsão da contratação no plano de contratações anual, sempre que elaborado, de modo a indicar o seu alinhamento com o planejamento da Administração; (inciso II do § 1° do art. 18 do PL 4253/2020).</w:t>
      </w:r>
    </w:p>
    <w:p w14:paraId="52011A34" w14:textId="77777777" w:rsidR="000213EE" w:rsidRPr="003A0482" w:rsidRDefault="000213EE" w:rsidP="000213EE">
      <w:pPr>
        <w:pStyle w:val="Ttulo1"/>
        <w:numPr>
          <w:ilvl w:val="0"/>
          <w:numId w:val="37"/>
        </w:numPr>
        <w:spacing w:before="0" w:after="120" w:line="360" w:lineRule="auto"/>
        <w:ind w:left="525" w:hanging="525"/>
        <w:jc w:val="both"/>
        <w:rPr>
          <w:rFonts w:ascii="Arial" w:hAnsi="Arial" w:cs="Arial"/>
          <w:b w:val="0"/>
          <w:bCs/>
          <w:color w:val="000000" w:themeColor="text1"/>
          <w:sz w:val="22"/>
          <w:szCs w:val="22"/>
        </w:rPr>
      </w:pPr>
      <w:bookmarkStart w:id="44" w:name="_Toc223590277"/>
      <w:r w:rsidRPr="003A0482">
        <w:rPr>
          <w:rFonts w:ascii="Arial" w:hAnsi="Arial" w:cs="Arial"/>
          <w:color w:val="000000" w:themeColor="text1"/>
          <w:sz w:val="24"/>
          <w:szCs w:val="24"/>
        </w:rPr>
        <w:lastRenderedPageBreak/>
        <w:t>REQUISITOS DA CONTRATAÇÃO</w:t>
      </w:r>
      <w:bookmarkEnd w:id="44"/>
    </w:p>
    <w:p w14:paraId="0F572BB6"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Objeto: Aquisição de 02 (dois) Grupos Geradores de Energia, linha diesel, montados em contêiner, destinados à Unidade de Saúde Dep. Aníbal Khury e à UBS Hetty Rosa de Moura e Costa.</w:t>
      </w:r>
    </w:p>
    <w:p w14:paraId="1E34B166"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Justificativa da Necessidade: A contratação visa garantir o fornecimento contínuo de energia elétrica às unidades de saúde, assegurando o funcionamento ininterrupto de equipamentos essenciais, tais como câmaras de conservação de vacinas, equipamentos médicos, sistemas de informática, iluminação, esterilização e demais serviços indispensáveis ao atendimento da população.</w:t>
      </w:r>
    </w:p>
    <w:p w14:paraId="66864615"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Considerando que as unidades realizam atendimentos contínuos e armazenam imunobiológicos e medicamentos termolábeis, a ausência de energia elétrica pode ocasionar prejuízos assistenciais, sanitários e financeiros, além de riscos à saúde pública.</w:t>
      </w:r>
    </w:p>
    <w:p w14:paraId="483B7E07"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Especificações Técnicas Mínimas: Os equipamentos deverão atender, no mínimo, às seguintes características: Configuração Geral: Quantidade: 02 (dois) Grupos geradores; Combustível: Diesel; Montagem: Cabinados e instalados em contêiner metálico; Potência mínima: 38 kVA / 30 kW em regime Stand-by; 34 kVA / 27 kW em regime Prime Power; Tensão: 220/127 Volts; Frequência: 60 Hz; Sistema: Trifásico; Fator de potência: 0,8; Rotação compatível com sistema 60 Hz.</w:t>
      </w:r>
    </w:p>
    <w:p w14:paraId="2D5EA9B0"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Motor: Motor a diesel, 4 tempos, refrigerado a água; Partida elétrica; Sistema de pré-aquecimento (quando aplicável); Regulador eletrônico de velocidade.</w:t>
      </w:r>
    </w:p>
    <w:p w14:paraId="23A081EE"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Alternador: Alternador síncrono, sem escovas (brushless); Regulador eletrônico automático de tensão (AVR); Classe de isolamento compatível com uso contínuo; Grau de proteção adequado para uso externo.</w:t>
      </w:r>
    </w:p>
    <w:p w14:paraId="5FA55BC1"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Painel de Controle: Painel microprocessado digital; Indicação de tensão, corrente, frequência, potência e horas trabalhadas; Alarmes e proteções mínimas: Baixa pressão de óleo; Alta temperatura do motor; Sobrecarga; Curto-circuito; Sobretensão e subtensão; Botão de parada de emergência.</w:t>
      </w:r>
    </w:p>
    <w:p w14:paraId="65BDE236"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Sistema de Transferência: Fornecimento de Quadro de Transferência Automática (QTA), compatível com a potência do equipamento; Operação automática na falta de energia da concessionária; Retorno automático após normalização da rede.</w:t>
      </w:r>
    </w:p>
    <w:p w14:paraId="409C2F6C"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lastRenderedPageBreak/>
        <w:t xml:space="preserve">Contêiner: Estrutura metálica resistente à intempéries; Tratamento anticorrosivo; Isolamento acústico; Portas com chave; Sistema de ventilação adequado; Nível de ruído compatível com normas ambientais vigentes. </w:t>
      </w:r>
    </w:p>
    <w:p w14:paraId="42D41B19"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Tanque de Combustível: Tanque integrado mínimo 68 litros com autonomia mínima de 08 horas em carga média; com sensor de nível de combustível (indicação no módulo). 3. Condições de Fornecimento Equipamentos novos, sem uso; Garantia mínima de 12 (doze) meses contra defeitos de fabricação; Entrega técnica com instalação completa nas respectivas unidades; Teste de funcionamento com carga; Treinamento básico aos servidores designados; Manual técnico em português; Assistência técnica autorizada no Estado do Paraná ou região próxima.</w:t>
      </w:r>
    </w:p>
    <w:p w14:paraId="5E207841"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Prazo de Entrega: O prazo máximo de entrega, instalação e funcionamento deverá ser de até 60 (sessenta) dias após a emissão da ordem de fornecimento.</w:t>
      </w:r>
    </w:p>
    <w:p w14:paraId="1EB23E37"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Obrigações da Contratada</w:t>
      </w:r>
    </w:p>
    <w:p w14:paraId="37098D56"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Fornecer 02 (dois) Grupos Geradores, linha diesel, montados em contêiner, com potência mínima de 38 kVA / 30 kW (Stand-by) e 34 kVA / 27 kW (Prime Power), trifásico, 60Hz, 220/127V, novos, sem uso e em conformidade com as normas técnicas vigentes.</w:t>
      </w:r>
    </w:p>
    <w:p w14:paraId="047FEF6B"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Garantir que os equipamentos atendam às normas da Associação Brasileira de Normas Técnicas (ABNT) e demais regulamentações aplicáveis.</w:t>
      </w:r>
    </w:p>
    <w:p w14:paraId="3B1080D0"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Realizar a entrega no local indicado pela Contratante, com frete, seguro, carga e descarga por sua conta.</w:t>
      </w:r>
    </w:p>
    <w:p w14:paraId="032A7419"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Executar a instalação, testes operacionais, partida técnica e comissionamento dos equipamentos.</w:t>
      </w:r>
    </w:p>
    <w:p w14:paraId="0EB48FF8"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Fornecer manual técnico, certificados de garantia e demais documentos técnicos necessários.</w:t>
      </w:r>
    </w:p>
    <w:p w14:paraId="4003C901"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Prestar garantia mínima de 12 (doze) meses contra defeitos de fabricação.</w:t>
      </w:r>
    </w:p>
    <w:p w14:paraId="6C4306C6" w14:textId="77777777" w:rsidR="000213EE" w:rsidRPr="00491A5B"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Oferecer suporte técnico e assistência durante o período de garantia.</w:t>
      </w:r>
    </w:p>
    <w:p w14:paraId="6267CAD8" w14:textId="77777777" w:rsidR="000213EE" w:rsidRPr="003A0482" w:rsidRDefault="000213EE" w:rsidP="000213EE">
      <w:pPr>
        <w:spacing w:after="120" w:line="360" w:lineRule="auto"/>
        <w:jc w:val="both"/>
        <w:rPr>
          <w:rFonts w:ascii="Arial" w:hAnsi="Arial" w:cs="Arial"/>
          <w:color w:val="000000" w:themeColor="text1"/>
        </w:rPr>
      </w:pPr>
      <w:r w:rsidRPr="00491A5B">
        <w:rPr>
          <w:rFonts w:ascii="Arial" w:hAnsi="Arial" w:cs="Arial"/>
          <w:color w:val="000000" w:themeColor="text1"/>
        </w:rPr>
        <w:t>Responsabilizar-se por quaisquer danos causados durante o transporte, instalação ou testes dos equipamentos.</w:t>
      </w:r>
    </w:p>
    <w:p w14:paraId="42DDB67B" w14:textId="77777777" w:rsidR="000213EE" w:rsidRPr="003A0482" w:rsidRDefault="000213EE" w:rsidP="000213EE">
      <w:pPr>
        <w:pStyle w:val="Ttulo1"/>
        <w:numPr>
          <w:ilvl w:val="0"/>
          <w:numId w:val="38"/>
        </w:numPr>
        <w:spacing w:before="0" w:after="120" w:line="360" w:lineRule="auto"/>
        <w:jc w:val="both"/>
        <w:rPr>
          <w:rFonts w:ascii="Arial" w:hAnsi="Arial" w:cs="Arial"/>
          <w:b w:val="0"/>
          <w:bCs/>
          <w:color w:val="000000" w:themeColor="text1"/>
          <w:sz w:val="24"/>
          <w:szCs w:val="24"/>
        </w:rPr>
      </w:pPr>
      <w:bookmarkStart w:id="45" w:name="_Toc223590278"/>
      <w:r w:rsidRPr="003A0482">
        <w:rPr>
          <w:rFonts w:ascii="Arial" w:hAnsi="Arial" w:cs="Arial"/>
          <w:color w:val="000000" w:themeColor="text1"/>
          <w:sz w:val="24"/>
          <w:szCs w:val="24"/>
        </w:rPr>
        <w:lastRenderedPageBreak/>
        <w:t>ESTIMATIVA DAS QUANTIDADES LEVANTAMENTO DE MERCADO</w:t>
      </w:r>
      <w:bookmarkEnd w:id="45"/>
    </w:p>
    <w:tbl>
      <w:tblPr>
        <w:tblStyle w:val="Tabelacomgrade"/>
        <w:tblW w:w="10173" w:type="dxa"/>
        <w:tblLayout w:type="fixed"/>
        <w:tblLook w:val="04A0" w:firstRow="1" w:lastRow="0" w:firstColumn="1" w:lastColumn="0" w:noHBand="0" w:noVBand="1"/>
      </w:tblPr>
      <w:tblGrid>
        <w:gridCol w:w="739"/>
        <w:gridCol w:w="4756"/>
        <w:gridCol w:w="850"/>
        <w:gridCol w:w="709"/>
        <w:gridCol w:w="1559"/>
        <w:gridCol w:w="1560"/>
      </w:tblGrid>
      <w:tr w:rsidR="000213EE" w:rsidRPr="003A0482" w14:paraId="486A1924" w14:textId="77777777" w:rsidTr="00741749">
        <w:tc>
          <w:tcPr>
            <w:tcW w:w="739" w:type="dxa"/>
            <w:vAlign w:val="center"/>
          </w:tcPr>
          <w:p w14:paraId="4EAE69BE"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Item</w:t>
            </w:r>
          </w:p>
        </w:tc>
        <w:tc>
          <w:tcPr>
            <w:tcW w:w="4756" w:type="dxa"/>
            <w:vAlign w:val="center"/>
          </w:tcPr>
          <w:p w14:paraId="141B8ECB"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Descrição Do Item/Serviço</w:t>
            </w:r>
          </w:p>
        </w:tc>
        <w:tc>
          <w:tcPr>
            <w:tcW w:w="850" w:type="dxa"/>
            <w:vAlign w:val="center"/>
          </w:tcPr>
          <w:p w14:paraId="0041C363"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Unid.</w:t>
            </w:r>
          </w:p>
        </w:tc>
        <w:tc>
          <w:tcPr>
            <w:tcW w:w="709" w:type="dxa"/>
            <w:vAlign w:val="center"/>
          </w:tcPr>
          <w:p w14:paraId="75F164EF"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QTD</w:t>
            </w:r>
          </w:p>
        </w:tc>
        <w:tc>
          <w:tcPr>
            <w:tcW w:w="1559" w:type="dxa"/>
            <w:vAlign w:val="center"/>
          </w:tcPr>
          <w:p w14:paraId="48BA18F7"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V. Unit. Estimado</w:t>
            </w:r>
          </w:p>
        </w:tc>
        <w:tc>
          <w:tcPr>
            <w:tcW w:w="1560" w:type="dxa"/>
            <w:vAlign w:val="center"/>
          </w:tcPr>
          <w:p w14:paraId="265C926D" w14:textId="77777777" w:rsidR="000213EE" w:rsidRPr="003A0482" w:rsidRDefault="000213EE" w:rsidP="00741749">
            <w:pPr>
              <w:spacing w:after="120" w:line="360" w:lineRule="auto"/>
              <w:jc w:val="center"/>
              <w:rPr>
                <w:rFonts w:ascii="Arial" w:hAnsi="Arial" w:cs="Arial"/>
                <w:b/>
                <w:color w:val="000000" w:themeColor="text1"/>
                <w:sz w:val="20"/>
                <w:szCs w:val="20"/>
              </w:rPr>
            </w:pPr>
            <w:r w:rsidRPr="003A0482">
              <w:rPr>
                <w:rFonts w:ascii="Arial" w:hAnsi="Arial" w:cs="Arial"/>
                <w:b/>
                <w:color w:val="000000" w:themeColor="text1"/>
                <w:sz w:val="20"/>
                <w:szCs w:val="20"/>
              </w:rPr>
              <w:t>V. Total Estimado</w:t>
            </w:r>
          </w:p>
        </w:tc>
      </w:tr>
      <w:tr w:rsidR="000213EE" w:rsidRPr="003A0482" w14:paraId="6F864C42" w14:textId="77777777" w:rsidTr="00741749">
        <w:tc>
          <w:tcPr>
            <w:tcW w:w="739" w:type="dxa"/>
            <w:vAlign w:val="center"/>
          </w:tcPr>
          <w:p w14:paraId="2953671A" w14:textId="77777777" w:rsidR="000213EE" w:rsidRPr="003A0482" w:rsidRDefault="000213EE" w:rsidP="00741749">
            <w:pPr>
              <w:spacing w:after="120" w:line="360" w:lineRule="auto"/>
              <w:jc w:val="center"/>
              <w:rPr>
                <w:rFonts w:ascii="Arial" w:hAnsi="Arial" w:cs="Arial"/>
                <w:color w:val="000000" w:themeColor="text1"/>
                <w:sz w:val="20"/>
                <w:szCs w:val="20"/>
              </w:rPr>
            </w:pPr>
            <w:r w:rsidRPr="003A0482">
              <w:rPr>
                <w:rFonts w:ascii="Arial" w:hAnsi="Arial" w:cs="Arial"/>
                <w:color w:val="000000" w:themeColor="text1"/>
                <w:sz w:val="20"/>
                <w:szCs w:val="20"/>
              </w:rPr>
              <w:t>01</w:t>
            </w:r>
          </w:p>
        </w:tc>
        <w:tc>
          <w:tcPr>
            <w:tcW w:w="4756" w:type="dxa"/>
            <w:vAlign w:val="center"/>
          </w:tcPr>
          <w:p w14:paraId="7FA70EEF" w14:textId="77777777" w:rsidR="000213EE" w:rsidRPr="003A0482" w:rsidRDefault="000213EE" w:rsidP="00741749">
            <w:pPr>
              <w:spacing w:after="120" w:line="360" w:lineRule="auto"/>
              <w:jc w:val="both"/>
              <w:rPr>
                <w:rFonts w:ascii="Arial" w:hAnsi="Arial" w:cs="Arial"/>
                <w:color w:val="000000" w:themeColor="text1"/>
              </w:rPr>
            </w:pPr>
            <w:r w:rsidRPr="003A0482">
              <w:rPr>
                <w:rFonts w:ascii="Arial" w:hAnsi="Arial" w:cs="Arial"/>
                <w:color w:val="000000" w:themeColor="text1"/>
              </w:rPr>
              <w:t xml:space="preserve">Aquisição de Grupo Gerador, Linha Diesel, montado em Contêiner, com Potencia mínima de 38 kVA/ 30 kW em Stand-by e 34 kVA / 27 kW em Prime Power, Trifásico, 60Hz, 220/127 volts. </w:t>
            </w:r>
          </w:p>
        </w:tc>
        <w:tc>
          <w:tcPr>
            <w:tcW w:w="850" w:type="dxa"/>
            <w:vAlign w:val="center"/>
          </w:tcPr>
          <w:p w14:paraId="46F4D365" w14:textId="77777777" w:rsidR="000213EE" w:rsidRPr="003A0482" w:rsidRDefault="000213EE" w:rsidP="00741749">
            <w:pPr>
              <w:spacing w:after="120" w:line="360" w:lineRule="auto"/>
              <w:jc w:val="center"/>
              <w:rPr>
                <w:rFonts w:ascii="Arial" w:hAnsi="Arial" w:cs="Arial"/>
                <w:color w:val="000000" w:themeColor="text1"/>
                <w:sz w:val="20"/>
                <w:szCs w:val="20"/>
              </w:rPr>
            </w:pPr>
            <w:r w:rsidRPr="003A0482">
              <w:rPr>
                <w:rFonts w:ascii="Arial" w:hAnsi="Arial" w:cs="Arial"/>
                <w:color w:val="000000" w:themeColor="text1"/>
                <w:sz w:val="20"/>
                <w:szCs w:val="20"/>
              </w:rPr>
              <w:t>Unid.</w:t>
            </w:r>
          </w:p>
        </w:tc>
        <w:tc>
          <w:tcPr>
            <w:tcW w:w="709" w:type="dxa"/>
            <w:vAlign w:val="center"/>
          </w:tcPr>
          <w:p w14:paraId="395EAB2D" w14:textId="77777777" w:rsidR="000213EE" w:rsidRPr="003A0482" w:rsidRDefault="000213EE" w:rsidP="00741749">
            <w:pPr>
              <w:spacing w:after="120" w:line="360" w:lineRule="auto"/>
              <w:jc w:val="center"/>
              <w:rPr>
                <w:rFonts w:ascii="Arial" w:hAnsi="Arial" w:cs="Arial"/>
                <w:color w:val="000000" w:themeColor="text1"/>
                <w:sz w:val="20"/>
                <w:szCs w:val="20"/>
              </w:rPr>
            </w:pPr>
            <w:r w:rsidRPr="003A0482">
              <w:rPr>
                <w:rFonts w:ascii="Arial" w:hAnsi="Arial" w:cs="Arial"/>
                <w:color w:val="000000" w:themeColor="text1"/>
                <w:sz w:val="20"/>
                <w:szCs w:val="20"/>
              </w:rPr>
              <w:t>2,0</w:t>
            </w:r>
          </w:p>
        </w:tc>
        <w:tc>
          <w:tcPr>
            <w:tcW w:w="1559" w:type="dxa"/>
            <w:vAlign w:val="center"/>
          </w:tcPr>
          <w:p w14:paraId="7FD99CE2" w14:textId="77777777" w:rsidR="000213EE" w:rsidRPr="003A0482" w:rsidRDefault="000213EE" w:rsidP="00741749">
            <w:pPr>
              <w:spacing w:after="120" w:line="360" w:lineRule="auto"/>
              <w:jc w:val="center"/>
              <w:rPr>
                <w:rFonts w:ascii="Arial" w:hAnsi="Arial" w:cs="Arial"/>
                <w:color w:val="000000" w:themeColor="text1"/>
                <w:sz w:val="18"/>
                <w:szCs w:val="18"/>
              </w:rPr>
            </w:pPr>
            <w:r w:rsidRPr="003A0482">
              <w:rPr>
                <w:rFonts w:ascii="Arial" w:hAnsi="Arial" w:cs="Arial"/>
                <w:color w:val="000000" w:themeColor="text1"/>
                <w:sz w:val="18"/>
                <w:szCs w:val="18"/>
              </w:rPr>
              <w:t>Valor Unitário</w:t>
            </w:r>
          </w:p>
          <w:p w14:paraId="5A648B80" w14:textId="77777777" w:rsidR="000213EE" w:rsidRPr="003A0482" w:rsidRDefault="000213EE" w:rsidP="00741749">
            <w:pPr>
              <w:spacing w:after="120" w:line="360" w:lineRule="auto"/>
              <w:jc w:val="center"/>
              <w:rPr>
                <w:rFonts w:ascii="Arial" w:hAnsi="Arial" w:cs="Arial"/>
                <w:color w:val="000000" w:themeColor="text1"/>
                <w:sz w:val="18"/>
                <w:szCs w:val="18"/>
              </w:rPr>
            </w:pPr>
            <w:r w:rsidRPr="003A0482">
              <w:rPr>
                <w:rFonts w:ascii="Arial-BoldMT" w:hAnsi="Arial-BoldMT" w:cs="Arial-BoldMT"/>
                <w:b/>
                <w:bCs/>
                <w:color w:val="000000" w:themeColor="text1"/>
                <w:sz w:val="16"/>
                <w:szCs w:val="16"/>
              </w:rPr>
              <w:t>R$ 85.102,67</w:t>
            </w:r>
          </w:p>
        </w:tc>
        <w:tc>
          <w:tcPr>
            <w:tcW w:w="1560" w:type="dxa"/>
            <w:vAlign w:val="center"/>
          </w:tcPr>
          <w:p w14:paraId="5E48A203" w14:textId="77777777" w:rsidR="000213EE" w:rsidRPr="003A0482" w:rsidRDefault="000213EE" w:rsidP="00741749">
            <w:pPr>
              <w:spacing w:after="120" w:line="360" w:lineRule="auto"/>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Valor Total </w:t>
            </w:r>
          </w:p>
          <w:p w14:paraId="237C383D" w14:textId="77777777" w:rsidR="000213EE" w:rsidRPr="003A0482" w:rsidRDefault="000213EE" w:rsidP="00741749">
            <w:pPr>
              <w:pStyle w:val="Default"/>
              <w:spacing w:after="120" w:line="360" w:lineRule="auto"/>
              <w:jc w:val="center"/>
              <w:rPr>
                <w:rFonts w:ascii="Arial" w:hAnsi="Arial" w:cs="Arial"/>
                <w:color w:val="000000" w:themeColor="text1"/>
                <w:sz w:val="20"/>
                <w:szCs w:val="20"/>
              </w:rPr>
            </w:pPr>
            <w:r w:rsidRPr="003A0482">
              <w:rPr>
                <w:rFonts w:ascii="Arial" w:hAnsi="Arial" w:cs="Arial"/>
                <w:color w:val="000000" w:themeColor="text1"/>
                <w:sz w:val="18"/>
                <w:szCs w:val="18"/>
              </w:rPr>
              <w:t xml:space="preserve">R$ </w:t>
            </w:r>
            <w:r w:rsidRPr="003A0482">
              <w:rPr>
                <w:rFonts w:ascii="Arial-BoldMT" w:hAnsi="Arial-BoldMT" w:cs="Arial-BoldMT"/>
                <w:b/>
                <w:bCs/>
                <w:color w:val="000000" w:themeColor="text1"/>
                <w:sz w:val="16"/>
                <w:szCs w:val="16"/>
              </w:rPr>
              <w:t>170.205,</w:t>
            </w:r>
            <w:r>
              <w:rPr>
                <w:rFonts w:ascii="Arial-BoldMT" w:hAnsi="Arial-BoldMT" w:cs="Arial-BoldMT"/>
                <w:b/>
                <w:bCs/>
                <w:color w:val="000000" w:themeColor="text1"/>
                <w:sz w:val="16"/>
                <w:szCs w:val="16"/>
              </w:rPr>
              <w:t>34</w:t>
            </w:r>
          </w:p>
        </w:tc>
      </w:tr>
    </w:tbl>
    <w:p w14:paraId="0E28607D"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4"/>
          <w:szCs w:val="24"/>
        </w:rPr>
      </w:pPr>
      <w:bookmarkStart w:id="46" w:name="_Toc223590279"/>
      <w:r w:rsidRPr="003A0482">
        <w:rPr>
          <w:rFonts w:ascii="Arial" w:hAnsi="Arial" w:cs="Arial"/>
          <w:color w:val="000000" w:themeColor="text1"/>
          <w:sz w:val="24"/>
          <w:szCs w:val="24"/>
        </w:rPr>
        <w:t>LEVANTAMENTO DE MERCADO</w:t>
      </w:r>
      <w:bookmarkEnd w:id="46"/>
    </w:p>
    <w:p w14:paraId="3E0A4D17"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Para fins de elaboração deste Estudo Técnico Preliminar, O levantamento demonstra que a aquisição é viável tecnicamente e compatível com os valores praticados no mercado nacional, estando o preço estimado adequado para instrução do processo licitatório.</w:t>
      </w:r>
    </w:p>
    <w:p w14:paraId="2C3C2F3E" w14:textId="77777777" w:rsidR="000213EE" w:rsidRPr="003A0482" w:rsidRDefault="000213EE" w:rsidP="000213EE">
      <w:pPr>
        <w:autoSpaceDE w:val="0"/>
        <w:autoSpaceDN w:val="0"/>
        <w:adjustRightInd w:val="0"/>
        <w:spacing w:after="120" w:line="360" w:lineRule="auto"/>
        <w:jc w:val="both"/>
        <w:rPr>
          <w:rFonts w:ascii="Arial" w:hAnsi="Arial" w:cs="Arial"/>
          <w:color w:val="000000" w:themeColor="text1"/>
        </w:rPr>
      </w:pPr>
      <w:r w:rsidRPr="003A0482">
        <w:rPr>
          <w:rFonts w:ascii="Arial" w:hAnsi="Arial" w:cs="Arial"/>
          <w:color w:val="000000" w:themeColor="text1"/>
        </w:rPr>
        <w:t>A contratação mostra-se essencial para assegurar a continuidade dos serviços de saúde nas unidades mencionadas. As pesquisas com fornecedor: GPR BRAZIL EQUIPAMENTOS LTDA</w:t>
      </w:r>
    </w:p>
    <w:p w14:paraId="1BED26BB" w14:textId="77777777" w:rsidR="000213EE" w:rsidRPr="003A0482" w:rsidRDefault="000213EE" w:rsidP="000213EE">
      <w:pPr>
        <w:spacing w:after="120" w:line="360" w:lineRule="auto"/>
        <w:jc w:val="both"/>
        <w:rPr>
          <w:rFonts w:ascii="Arial" w:hAnsi="Arial" w:cs="Arial"/>
          <w:bCs/>
          <w:color w:val="000000" w:themeColor="text1"/>
          <w:sz w:val="16"/>
          <w:szCs w:val="16"/>
        </w:rPr>
      </w:pPr>
      <w:r w:rsidRPr="003A0482">
        <w:rPr>
          <w:rFonts w:ascii="Arial" w:hAnsi="Arial" w:cs="Arial"/>
          <w:color w:val="000000" w:themeColor="text1"/>
        </w:rPr>
        <w:t xml:space="preserve">CNPJ: 03.293.573/0001-49. PM3 ENERGIA LTDA, CNPJ 41.043.535/0001-27. Bem como Portal Nacional de Contratações Públicas PNCP - </w:t>
      </w:r>
      <w:r w:rsidRPr="003A0482">
        <w:rPr>
          <w:rFonts w:ascii="Arial" w:hAnsi="Arial" w:cs="Arial"/>
          <w:bCs/>
          <w:color w:val="000000" w:themeColor="text1"/>
        </w:rPr>
        <w:t xml:space="preserve">JUNTA COMERCIAL DO ESTADO DE GOIÁS – JUCEG, CNPJ: </w:t>
      </w:r>
      <w:r w:rsidRPr="003A0482">
        <w:rPr>
          <w:rFonts w:ascii="Arial" w:hAnsi="Arial" w:cs="Arial"/>
          <w:color w:val="000000" w:themeColor="text1"/>
        </w:rPr>
        <w:t xml:space="preserve">02.088.698/0001-74 </w:t>
      </w:r>
      <w:r w:rsidRPr="003A0482">
        <w:rPr>
          <w:rFonts w:ascii="Arial" w:hAnsi="Arial" w:cs="Arial"/>
          <w:bCs/>
          <w:color w:val="000000" w:themeColor="text1"/>
        </w:rPr>
        <w:t>Contrato nº 19/2025</w:t>
      </w:r>
      <w:r w:rsidRPr="003A0482">
        <w:rPr>
          <w:rFonts w:ascii="Arial" w:hAnsi="Arial" w:cs="Arial"/>
          <w:bCs/>
          <w:color w:val="000000" w:themeColor="text1"/>
          <w:sz w:val="16"/>
          <w:szCs w:val="16"/>
        </w:rPr>
        <w:t>.</w:t>
      </w:r>
      <w:r>
        <w:rPr>
          <w:rFonts w:ascii="Arial" w:hAnsi="Arial" w:cs="Arial"/>
          <w:bCs/>
          <w:color w:val="000000" w:themeColor="text1"/>
          <w:sz w:val="16"/>
          <w:szCs w:val="16"/>
        </w:rPr>
        <w:t xml:space="preserve"> </w:t>
      </w:r>
    </w:p>
    <w:p w14:paraId="73F3992A"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4"/>
          <w:szCs w:val="24"/>
        </w:rPr>
      </w:pPr>
      <w:bookmarkStart w:id="47" w:name="_Toc223590280"/>
      <w:r w:rsidRPr="003A0482">
        <w:rPr>
          <w:rFonts w:ascii="Arial" w:hAnsi="Arial" w:cs="Arial"/>
          <w:color w:val="000000" w:themeColor="text1"/>
          <w:sz w:val="24"/>
          <w:szCs w:val="24"/>
        </w:rPr>
        <w:t>ESTIMATIVA DO PREÇO DA CONTRATAÇÃO</w:t>
      </w:r>
      <w:bookmarkEnd w:id="47"/>
    </w:p>
    <w:tbl>
      <w:tblPr>
        <w:tblW w:w="11199" w:type="dxa"/>
        <w:tblInd w:w="-601" w:type="dxa"/>
        <w:tblLayout w:type="fixed"/>
        <w:tblCellMar>
          <w:top w:w="7" w:type="dxa"/>
          <w:right w:w="47" w:type="dxa"/>
        </w:tblCellMar>
        <w:tblLook w:val="04A0" w:firstRow="1" w:lastRow="0" w:firstColumn="1" w:lastColumn="0" w:noHBand="0" w:noVBand="1"/>
      </w:tblPr>
      <w:tblGrid>
        <w:gridCol w:w="709"/>
        <w:gridCol w:w="2552"/>
        <w:gridCol w:w="1134"/>
        <w:gridCol w:w="1701"/>
        <w:gridCol w:w="1843"/>
        <w:gridCol w:w="1842"/>
        <w:gridCol w:w="1418"/>
      </w:tblGrid>
      <w:tr w:rsidR="000213EE" w:rsidRPr="003A0482" w14:paraId="4ACC7829" w14:textId="77777777" w:rsidTr="00741749">
        <w:trPr>
          <w:trHeight w:val="782"/>
        </w:trPr>
        <w:tc>
          <w:tcPr>
            <w:tcW w:w="709" w:type="dxa"/>
            <w:tcBorders>
              <w:top w:val="single" w:sz="4" w:space="0" w:color="000000"/>
              <w:left w:val="single" w:sz="4" w:space="0" w:color="000000"/>
              <w:right w:val="single" w:sz="4" w:space="0" w:color="000000"/>
            </w:tcBorders>
            <w:shd w:val="clear" w:color="auto" w:fill="auto"/>
            <w:vAlign w:val="center"/>
          </w:tcPr>
          <w:p w14:paraId="6347DA2A" w14:textId="77777777" w:rsidR="000213EE" w:rsidRPr="003A0482" w:rsidRDefault="000213EE" w:rsidP="00741749">
            <w:pPr>
              <w:spacing w:after="120" w:line="360" w:lineRule="auto"/>
              <w:jc w:val="center"/>
              <w:rPr>
                <w:rFonts w:ascii="Arial" w:hAnsi="Arial" w:cs="Arial"/>
                <w:color w:val="000000" w:themeColor="text1"/>
                <w:sz w:val="18"/>
                <w:szCs w:val="18"/>
              </w:rPr>
            </w:pPr>
            <w:r w:rsidRPr="003A0482">
              <w:rPr>
                <w:rFonts w:ascii="Arial" w:hAnsi="Arial" w:cs="Arial"/>
                <w:b/>
                <w:color w:val="000000" w:themeColor="text1"/>
                <w:sz w:val="18"/>
                <w:szCs w:val="18"/>
              </w:rPr>
              <w:t>LOTE</w:t>
            </w:r>
          </w:p>
        </w:tc>
        <w:tc>
          <w:tcPr>
            <w:tcW w:w="2552" w:type="dxa"/>
            <w:tcBorders>
              <w:top w:val="single" w:sz="4" w:space="0" w:color="000000"/>
              <w:left w:val="single" w:sz="4" w:space="0" w:color="000000"/>
              <w:right w:val="single" w:sz="4" w:space="0" w:color="000000"/>
            </w:tcBorders>
            <w:shd w:val="clear" w:color="auto" w:fill="auto"/>
            <w:vAlign w:val="center"/>
          </w:tcPr>
          <w:p w14:paraId="56896B7A" w14:textId="77777777" w:rsidR="000213EE" w:rsidRPr="003A0482" w:rsidRDefault="000213EE" w:rsidP="00741749">
            <w:pPr>
              <w:ind w:left="408" w:right="408"/>
              <w:jc w:val="center"/>
              <w:rPr>
                <w:rFonts w:ascii="Arial" w:hAnsi="Arial" w:cs="Arial"/>
                <w:color w:val="000000" w:themeColor="text1"/>
                <w:sz w:val="16"/>
                <w:szCs w:val="16"/>
              </w:rPr>
            </w:pPr>
            <w:r w:rsidRPr="003A0482">
              <w:rPr>
                <w:rFonts w:ascii="Arial" w:hAnsi="Arial" w:cs="Arial"/>
                <w:b/>
                <w:color w:val="000000" w:themeColor="text1"/>
                <w:sz w:val="16"/>
                <w:szCs w:val="16"/>
              </w:rPr>
              <w:t>DESCRIÇÃO/ ESPECIFICAÇÃO</w:t>
            </w:r>
          </w:p>
        </w:tc>
        <w:tc>
          <w:tcPr>
            <w:tcW w:w="1134" w:type="dxa"/>
            <w:tcBorders>
              <w:top w:val="single" w:sz="4" w:space="0" w:color="000000"/>
              <w:left w:val="single" w:sz="4" w:space="0" w:color="000000"/>
              <w:right w:val="single" w:sz="4" w:space="0" w:color="000000"/>
            </w:tcBorders>
            <w:vAlign w:val="center"/>
          </w:tcPr>
          <w:p w14:paraId="70ED0893"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QTD</w:t>
            </w:r>
          </w:p>
          <w:p w14:paraId="506EE6C3"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 xml:space="preserve"> </w:t>
            </w:r>
          </w:p>
        </w:tc>
        <w:tc>
          <w:tcPr>
            <w:tcW w:w="1701" w:type="dxa"/>
            <w:tcBorders>
              <w:top w:val="single" w:sz="4" w:space="0" w:color="000000"/>
              <w:left w:val="single" w:sz="4" w:space="0" w:color="auto"/>
              <w:right w:val="single" w:sz="4" w:space="0" w:color="auto"/>
            </w:tcBorders>
            <w:shd w:val="clear" w:color="auto" w:fill="auto"/>
            <w:vAlign w:val="center"/>
          </w:tcPr>
          <w:p w14:paraId="4997AE51" w14:textId="77777777" w:rsidR="000213EE" w:rsidRPr="003A0482" w:rsidRDefault="000213EE" w:rsidP="00741749">
            <w:pPr>
              <w:autoSpaceDE w:val="0"/>
              <w:autoSpaceDN w:val="0"/>
              <w:adjustRightInd w:val="0"/>
              <w:jc w:val="center"/>
              <w:rPr>
                <w:rFonts w:ascii="ArialMT" w:hAnsi="ArialMT" w:cs="ArialMT"/>
                <w:color w:val="000000" w:themeColor="text1"/>
                <w:sz w:val="16"/>
                <w:szCs w:val="16"/>
              </w:rPr>
            </w:pPr>
            <w:r w:rsidRPr="003A0482">
              <w:rPr>
                <w:rFonts w:ascii="ArialMT" w:hAnsi="ArialMT" w:cs="ArialMT"/>
                <w:color w:val="000000" w:themeColor="text1"/>
                <w:sz w:val="16"/>
                <w:szCs w:val="16"/>
              </w:rPr>
              <w:t>GPR BRAZIL EQUIPAMENTOS LTDA</w:t>
            </w:r>
          </w:p>
          <w:p w14:paraId="5B072D58" w14:textId="77777777" w:rsidR="000213EE" w:rsidRPr="003A0482" w:rsidRDefault="000213EE" w:rsidP="00741749">
            <w:pPr>
              <w:autoSpaceDE w:val="0"/>
              <w:autoSpaceDN w:val="0"/>
              <w:adjustRightInd w:val="0"/>
              <w:jc w:val="center"/>
              <w:rPr>
                <w:rFonts w:ascii="Consolas" w:hAnsi="Consolas" w:cs="Consolas"/>
                <w:color w:val="000000" w:themeColor="text1"/>
                <w:sz w:val="16"/>
                <w:szCs w:val="16"/>
              </w:rPr>
            </w:pPr>
            <w:r w:rsidRPr="003A0482">
              <w:rPr>
                <w:rFonts w:ascii="ArialMT" w:hAnsi="ArialMT" w:cs="ArialMT"/>
                <w:color w:val="000000" w:themeColor="text1"/>
                <w:sz w:val="16"/>
                <w:szCs w:val="16"/>
              </w:rPr>
              <w:t>CNPJ: 03.293.573/0001-49</w:t>
            </w:r>
          </w:p>
        </w:tc>
        <w:tc>
          <w:tcPr>
            <w:tcW w:w="1843" w:type="dxa"/>
            <w:tcBorders>
              <w:top w:val="single" w:sz="4" w:space="0" w:color="000000"/>
              <w:left w:val="single" w:sz="4" w:space="0" w:color="auto"/>
              <w:right w:val="single" w:sz="4" w:space="0" w:color="auto"/>
            </w:tcBorders>
            <w:shd w:val="clear" w:color="auto" w:fill="auto"/>
            <w:vAlign w:val="center"/>
          </w:tcPr>
          <w:p w14:paraId="3D637398" w14:textId="77777777" w:rsidR="000213EE" w:rsidRPr="003A0482" w:rsidRDefault="000213EE" w:rsidP="00741749">
            <w:pPr>
              <w:jc w:val="center"/>
              <w:rPr>
                <w:rFonts w:ascii="ArialMT" w:hAnsi="ArialMT" w:cs="Arial"/>
                <w:bCs/>
                <w:color w:val="000000" w:themeColor="text1"/>
                <w:sz w:val="16"/>
                <w:szCs w:val="16"/>
              </w:rPr>
            </w:pPr>
            <w:r w:rsidRPr="003A0482">
              <w:rPr>
                <w:rFonts w:ascii="ArialMT" w:hAnsi="ArialMT" w:cs="Arial"/>
                <w:color w:val="000000" w:themeColor="text1"/>
                <w:sz w:val="16"/>
                <w:szCs w:val="16"/>
              </w:rPr>
              <w:t>PM3 ENERGIA LTDA, CNPJ 41.043.535/0001-27</w:t>
            </w:r>
          </w:p>
        </w:tc>
        <w:tc>
          <w:tcPr>
            <w:tcW w:w="1842" w:type="dxa"/>
            <w:tcBorders>
              <w:top w:val="single" w:sz="4" w:space="0" w:color="000000"/>
              <w:left w:val="single" w:sz="4" w:space="0" w:color="auto"/>
              <w:right w:val="single" w:sz="4" w:space="0" w:color="auto"/>
            </w:tcBorders>
            <w:shd w:val="clear" w:color="auto" w:fill="auto"/>
          </w:tcPr>
          <w:p w14:paraId="2B5653E7"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Portal Nacional de Contratações Públicas</w:t>
            </w:r>
          </w:p>
          <w:p w14:paraId="29DD9BE9"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PNCP</w:t>
            </w:r>
          </w:p>
          <w:p w14:paraId="35B30F10" w14:textId="77777777" w:rsidR="000213EE" w:rsidRPr="003A0482" w:rsidRDefault="000213EE" w:rsidP="00741749">
            <w:pPr>
              <w:pStyle w:val="Default"/>
              <w:jc w:val="center"/>
              <w:rPr>
                <w:rFonts w:ascii="Arial" w:hAnsi="Arial" w:cs="Arial"/>
                <w:b/>
                <w:bCs/>
                <w:color w:val="000000" w:themeColor="text1"/>
                <w:sz w:val="16"/>
                <w:szCs w:val="16"/>
              </w:rPr>
            </w:pPr>
            <w:r w:rsidRPr="003A0482">
              <w:rPr>
                <w:rFonts w:ascii="Arial" w:hAnsi="Arial" w:cs="Arial"/>
                <w:b/>
                <w:bCs/>
                <w:color w:val="000000" w:themeColor="text1"/>
                <w:sz w:val="16"/>
                <w:szCs w:val="16"/>
              </w:rPr>
              <w:t>JUNTA COMERCIAL DO ESTADO DE GOIÁS – JUCEG</w:t>
            </w:r>
          </w:p>
          <w:p w14:paraId="3155B55A" w14:textId="77777777" w:rsidR="000213EE" w:rsidRPr="003A0482" w:rsidRDefault="000213EE" w:rsidP="00741749">
            <w:pPr>
              <w:pStyle w:val="Default"/>
              <w:jc w:val="center"/>
              <w:rPr>
                <w:rFonts w:ascii="Arial" w:eastAsiaTheme="minorHAnsi" w:hAnsi="Arial" w:cs="Arial"/>
                <w:color w:val="000000" w:themeColor="text1"/>
                <w:sz w:val="16"/>
                <w:szCs w:val="16"/>
                <w:lang w:eastAsia="en-US"/>
              </w:rPr>
            </w:pPr>
            <w:r w:rsidRPr="003A0482">
              <w:rPr>
                <w:rFonts w:ascii="Arial" w:hAnsi="Arial" w:cs="Arial"/>
                <w:bCs/>
                <w:color w:val="000000" w:themeColor="text1"/>
                <w:sz w:val="16"/>
                <w:szCs w:val="16"/>
              </w:rPr>
              <w:t>CNPJ:</w:t>
            </w:r>
          </w:p>
          <w:p w14:paraId="401AFDAF"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 xml:space="preserve">02.088.698/0001-74 </w:t>
            </w:r>
            <w:r w:rsidRPr="003A0482">
              <w:rPr>
                <w:rFonts w:ascii="Arial" w:hAnsi="Arial" w:cs="Arial"/>
                <w:bCs/>
                <w:color w:val="000000" w:themeColor="text1"/>
                <w:sz w:val="16"/>
                <w:szCs w:val="16"/>
              </w:rPr>
              <w:t>Contrato nº 19/2025</w:t>
            </w:r>
          </w:p>
        </w:tc>
        <w:tc>
          <w:tcPr>
            <w:tcW w:w="1418" w:type="dxa"/>
            <w:tcBorders>
              <w:top w:val="single" w:sz="4" w:space="0" w:color="000000"/>
              <w:left w:val="single" w:sz="4" w:space="0" w:color="auto"/>
              <w:right w:val="single" w:sz="4" w:space="0" w:color="000000"/>
            </w:tcBorders>
            <w:shd w:val="clear" w:color="auto" w:fill="auto"/>
            <w:vAlign w:val="center"/>
          </w:tcPr>
          <w:p w14:paraId="6683010F" w14:textId="77777777" w:rsidR="000213EE" w:rsidRPr="003A0482" w:rsidRDefault="000213EE" w:rsidP="00741749">
            <w:pPr>
              <w:jc w:val="center"/>
              <w:rPr>
                <w:rFonts w:ascii="Arial" w:hAnsi="Arial" w:cs="Arial"/>
                <w:color w:val="000000" w:themeColor="text1"/>
                <w:sz w:val="16"/>
                <w:szCs w:val="16"/>
              </w:rPr>
            </w:pPr>
            <w:r w:rsidRPr="003A0482">
              <w:rPr>
                <w:rFonts w:ascii="Arial" w:hAnsi="Arial" w:cs="Arial"/>
                <w:color w:val="000000" w:themeColor="text1"/>
                <w:sz w:val="16"/>
                <w:szCs w:val="16"/>
              </w:rPr>
              <w:t>MÉDIA</w:t>
            </w:r>
          </w:p>
        </w:tc>
      </w:tr>
      <w:tr w:rsidR="000213EE" w:rsidRPr="003A0482" w14:paraId="5BD44494" w14:textId="77777777" w:rsidTr="0074174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AA353" w14:textId="77777777" w:rsidR="000213EE" w:rsidRPr="003A0482" w:rsidRDefault="000213EE" w:rsidP="00741749">
            <w:pPr>
              <w:spacing w:after="120" w:line="360" w:lineRule="auto"/>
              <w:ind w:right="61"/>
              <w:jc w:val="center"/>
              <w:rPr>
                <w:rFonts w:ascii="Arial" w:hAnsi="Arial" w:cs="Arial"/>
                <w:color w:val="000000" w:themeColor="text1"/>
                <w:sz w:val="20"/>
                <w:szCs w:val="20"/>
              </w:rPr>
            </w:pPr>
            <w:r w:rsidRPr="003A0482">
              <w:rPr>
                <w:rFonts w:ascii="Arial" w:hAnsi="Arial" w:cs="Arial"/>
                <w:b/>
                <w:color w:val="000000" w:themeColor="text1"/>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663D" w14:textId="77777777" w:rsidR="000213EE" w:rsidRPr="003A0482" w:rsidRDefault="000213EE" w:rsidP="00741749">
            <w:pPr>
              <w:jc w:val="both"/>
              <w:rPr>
                <w:rFonts w:ascii="Arial" w:hAnsi="Arial" w:cs="Arial"/>
                <w:color w:val="000000" w:themeColor="text1"/>
                <w:sz w:val="16"/>
                <w:szCs w:val="16"/>
              </w:rPr>
            </w:pPr>
            <w:r w:rsidRPr="003A0482">
              <w:rPr>
                <w:rFonts w:ascii="Arial" w:hAnsi="Arial" w:cs="Arial"/>
                <w:color w:val="000000" w:themeColor="text1"/>
              </w:rPr>
              <w:t xml:space="preserve">Aquisição de 02 Grupo Gerador, Linha Diesel, montado em Contêiner, com Potencia mínima de 38 kVA/ 30 kW em Stand-by e 34 kVA / 27 kW em Prime Power, Trifásico, 60Hz, 220/127 volts.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7301D" w14:textId="77777777" w:rsidR="000213EE" w:rsidRPr="003A0482" w:rsidRDefault="000213EE" w:rsidP="00741749">
            <w:pPr>
              <w:jc w:val="center"/>
              <w:rPr>
                <w:rFonts w:ascii="Arial" w:hAnsi="Arial" w:cs="Arial"/>
                <w:color w:val="000000" w:themeColor="text1"/>
                <w:sz w:val="20"/>
                <w:szCs w:val="20"/>
              </w:rPr>
            </w:pPr>
            <w:r w:rsidRPr="003A0482">
              <w:rPr>
                <w:rFonts w:ascii="Arial" w:hAnsi="Arial" w:cs="Arial"/>
                <w:color w:val="000000" w:themeColor="text1"/>
                <w:sz w:val="20"/>
                <w:szCs w:val="20"/>
              </w:rPr>
              <w:t>02</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78CDAF69"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Valor Unitário</w:t>
            </w:r>
          </w:p>
          <w:p w14:paraId="05CF380C" w14:textId="77777777" w:rsidR="000213EE" w:rsidRPr="003A0482" w:rsidRDefault="000213EE" w:rsidP="00741749">
            <w:pPr>
              <w:jc w:val="center"/>
              <w:rPr>
                <w:rFonts w:ascii="Arial" w:hAnsi="Arial" w:cs="Arial"/>
                <w:color w:val="000000" w:themeColor="text1"/>
                <w:sz w:val="18"/>
                <w:szCs w:val="18"/>
              </w:rPr>
            </w:pPr>
            <w:r w:rsidRPr="003A0482">
              <w:rPr>
                <w:rFonts w:ascii="Arial-BoldMT" w:hAnsi="Arial-BoldMT" w:cs="Arial-BoldMT"/>
                <w:b/>
                <w:bCs/>
                <w:color w:val="000000" w:themeColor="text1"/>
                <w:sz w:val="16"/>
                <w:szCs w:val="16"/>
              </w:rPr>
              <w:t>R$ 88.932,00</w:t>
            </w:r>
          </w:p>
          <w:p w14:paraId="79A5E339" w14:textId="77777777" w:rsidR="000213EE" w:rsidRPr="003A0482" w:rsidRDefault="000213EE" w:rsidP="00741749">
            <w:pPr>
              <w:jc w:val="center"/>
              <w:rPr>
                <w:rFonts w:ascii="Arial" w:hAnsi="Arial" w:cs="Arial"/>
                <w:color w:val="000000" w:themeColor="text1"/>
                <w:sz w:val="18"/>
                <w:szCs w:val="18"/>
              </w:rPr>
            </w:pPr>
          </w:p>
          <w:p w14:paraId="6C0AEAC1"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Valor Total </w:t>
            </w:r>
          </w:p>
          <w:p w14:paraId="79DCE16D"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R$ </w:t>
            </w:r>
            <w:r w:rsidRPr="003A0482">
              <w:rPr>
                <w:rFonts w:ascii="Arial-BoldMT" w:hAnsi="Arial-BoldMT" w:cs="Arial-BoldMT"/>
                <w:b/>
                <w:bCs/>
                <w:color w:val="000000" w:themeColor="text1"/>
                <w:sz w:val="16"/>
                <w:szCs w:val="16"/>
              </w:rPr>
              <w:t>177.863,00</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29C1016B"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Valor Unitário</w:t>
            </w:r>
          </w:p>
          <w:p w14:paraId="6C603238" w14:textId="77777777" w:rsidR="000213EE" w:rsidRPr="003A0482" w:rsidRDefault="000213EE" w:rsidP="00741749">
            <w:pPr>
              <w:jc w:val="center"/>
              <w:rPr>
                <w:rFonts w:ascii="Arial" w:hAnsi="Arial" w:cs="Arial"/>
                <w:color w:val="000000" w:themeColor="text1"/>
                <w:sz w:val="18"/>
                <w:szCs w:val="18"/>
              </w:rPr>
            </w:pPr>
            <w:r w:rsidRPr="003A0482">
              <w:rPr>
                <w:rFonts w:ascii="Arial-BoldMT" w:hAnsi="Arial-BoldMT" w:cs="Arial-BoldMT"/>
                <w:b/>
                <w:bCs/>
                <w:color w:val="000000" w:themeColor="text1"/>
                <w:sz w:val="16"/>
                <w:szCs w:val="16"/>
              </w:rPr>
              <w:t>R$ 99.876,00</w:t>
            </w:r>
          </w:p>
          <w:p w14:paraId="41739211" w14:textId="77777777" w:rsidR="000213EE" w:rsidRPr="003A0482" w:rsidRDefault="000213EE" w:rsidP="00741749">
            <w:pPr>
              <w:jc w:val="center"/>
              <w:rPr>
                <w:rFonts w:ascii="Arial" w:hAnsi="Arial" w:cs="Arial"/>
                <w:color w:val="000000" w:themeColor="text1"/>
                <w:sz w:val="18"/>
                <w:szCs w:val="18"/>
              </w:rPr>
            </w:pPr>
          </w:p>
          <w:p w14:paraId="09B77C9B"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Valor Total </w:t>
            </w:r>
          </w:p>
          <w:p w14:paraId="5F340566" w14:textId="77777777" w:rsidR="000213EE" w:rsidRPr="003A0482" w:rsidRDefault="000213EE" w:rsidP="00741749">
            <w:pPr>
              <w:pStyle w:val="Default"/>
              <w:jc w:val="center"/>
              <w:rPr>
                <w:rFonts w:ascii="Arial" w:hAnsi="Arial" w:cs="Arial"/>
                <w:bCs/>
                <w:color w:val="000000" w:themeColor="text1"/>
                <w:sz w:val="18"/>
                <w:szCs w:val="18"/>
              </w:rPr>
            </w:pPr>
            <w:r w:rsidRPr="003A0482">
              <w:rPr>
                <w:rFonts w:ascii="Arial" w:hAnsi="Arial" w:cs="Arial"/>
                <w:color w:val="000000" w:themeColor="text1"/>
                <w:sz w:val="18"/>
                <w:szCs w:val="18"/>
              </w:rPr>
              <w:t xml:space="preserve">R$ </w:t>
            </w:r>
            <w:r w:rsidRPr="003A0482">
              <w:rPr>
                <w:rFonts w:ascii="Arial-BoldMT" w:hAnsi="Arial-BoldMT" w:cs="Arial-BoldMT"/>
                <w:b/>
                <w:bCs/>
                <w:color w:val="000000" w:themeColor="text1"/>
                <w:sz w:val="16"/>
                <w:szCs w:val="16"/>
              </w:rPr>
              <w:t>199.752,00</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14:paraId="69BFF1A5"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Valor Unitário</w:t>
            </w:r>
          </w:p>
          <w:p w14:paraId="03A62DBF"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bCs/>
                <w:color w:val="000000" w:themeColor="text1"/>
                <w:sz w:val="18"/>
                <w:szCs w:val="18"/>
              </w:rPr>
              <w:t xml:space="preserve">R$ </w:t>
            </w:r>
            <w:r w:rsidRPr="003A0482">
              <w:rPr>
                <w:rFonts w:ascii="Arial" w:hAnsi="Arial" w:cs="Arial"/>
                <w:color w:val="000000" w:themeColor="text1"/>
                <w:sz w:val="18"/>
                <w:szCs w:val="18"/>
              </w:rPr>
              <w:t>66.500,00</w:t>
            </w:r>
          </w:p>
          <w:p w14:paraId="1935B3F5" w14:textId="77777777" w:rsidR="000213EE" w:rsidRPr="003A0482" w:rsidRDefault="000213EE" w:rsidP="00741749">
            <w:pPr>
              <w:jc w:val="center"/>
              <w:rPr>
                <w:rFonts w:ascii="Arial" w:hAnsi="Arial" w:cs="Arial"/>
                <w:color w:val="000000" w:themeColor="text1"/>
                <w:sz w:val="18"/>
                <w:szCs w:val="18"/>
              </w:rPr>
            </w:pPr>
          </w:p>
          <w:p w14:paraId="3C4580FE"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Valor Total </w:t>
            </w:r>
          </w:p>
          <w:p w14:paraId="51725296"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R$ </w:t>
            </w:r>
            <w:r w:rsidRPr="003A0482">
              <w:rPr>
                <w:rFonts w:ascii="Arial-BoldMT" w:hAnsi="Arial-BoldMT" w:cs="Arial-BoldMT"/>
                <w:b/>
                <w:bCs/>
                <w:color w:val="000000" w:themeColor="text1"/>
                <w:sz w:val="16"/>
                <w:szCs w:val="16"/>
              </w:rPr>
              <w:t>133.000,00</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29D714D1"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Valor Unitário</w:t>
            </w:r>
          </w:p>
          <w:p w14:paraId="3B4664FA" w14:textId="77777777" w:rsidR="000213EE" w:rsidRPr="003A0482" w:rsidRDefault="000213EE" w:rsidP="00741749">
            <w:pPr>
              <w:jc w:val="center"/>
              <w:rPr>
                <w:rFonts w:ascii="Arial" w:hAnsi="Arial" w:cs="Arial"/>
                <w:color w:val="000000" w:themeColor="text1"/>
                <w:sz w:val="18"/>
                <w:szCs w:val="18"/>
              </w:rPr>
            </w:pPr>
            <w:r w:rsidRPr="003A0482">
              <w:rPr>
                <w:rFonts w:ascii="Arial-BoldMT" w:hAnsi="Arial-BoldMT" w:cs="Arial-BoldMT"/>
                <w:b/>
                <w:bCs/>
                <w:color w:val="000000" w:themeColor="text1"/>
                <w:sz w:val="16"/>
                <w:szCs w:val="16"/>
              </w:rPr>
              <w:t>R$ 85.102,67</w:t>
            </w:r>
          </w:p>
          <w:p w14:paraId="169C9680" w14:textId="77777777" w:rsidR="000213EE" w:rsidRPr="003A0482" w:rsidRDefault="000213EE" w:rsidP="00741749">
            <w:pPr>
              <w:jc w:val="center"/>
              <w:rPr>
                <w:rFonts w:ascii="Arial" w:hAnsi="Arial" w:cs="Arial"/>
                <w:color w:val="000000" w:themeColor="text1"/>
                <w:sz w:val="18"/>
                <w:szCs w:val="18"/>
              </w:rPr>
            </w:pPr>
          </w:p>
          <w:p w14:paraId="10467183"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Valor Total </w:t>
            </w:r>
          </w:p>
          <w:p w14:paraId="797D6D3A" w14:textId="77777777" w:rsidR="000213EE" w:rsidRPr="003A0482" w:rsidRDefault="000213EE" w:rsidP="00741749">
            <w:pPr>
              <w:jc w:val="center"/>
              <w:rPr>
                <w:rFonts w:ascii="Arial" w:hAnsi="Arial" w:cs="Arial"/>
                <w:color w:val="000000" w:themeColor="text1"/>
                <w:sz w:val="18"/>
                <w:szCs w:val="18"/>
              </w:rPr>
            </w:pPr>
            <w:r w:rsidRPr="003A0482">
              <w:rPr>
                <w:rFonts w:ascii="Arial" w:hAnsi="Arial" w:cs="Arial"/>
                <w:color w:val="000000" w:themeColor="text1"/>
                <w:sz w:val="18"/>
                <w:szCs w:val="18"/>
              </w:rPr>
              <w:t xml:space="preserve">R$ </w:t>
            </w:r>
            <w:r w:rsidRPr="003A0482">
              <w:rPr>
                <w:rFonts w:ascii="Arial-BoldMT" w:hAnsi="Arial-BoldMT" w:cs="Arial-BoldMT"/>
                <w:b/>
                <w:bCs/>
                <w:color w:val="000000" w:themeColor="text1"/>
                <w:sz w:val="16"/>
                <w:szCs w:val="16"/>
              </w:rPr>
              <w:t>170.205,</w:t>
            </w:r>
            <w:r>
              <w:rPr>
                <w:rFonts w:ascii="Arial-BoldMT" w:hAnsi="Arial-BoldMT" w:cs="Arial-BoldMT"/>
                <w:b/>
                <w:bCs/>
                <w:color w:val="000000" w:themeColor="text1"/>
                <w:sz w:val="16"/>
                <w:szCs w:val="16"/>
              </w:rPr>
              <w:t>34</w:t>
            </w:r>
          </w:p>
        </w:tc>
      </w:tr>
    </w:tbl>
    <w:p w14:paraId="7957BB01"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48" w:name="_Toc223590281"/>
      <w:r w:rsidRPr="003A0482">
        <w:rPr>
          <w:rFonts w:ascii="Arial" w:hAnsi="Arial" w:cs="Arial"/>
          <w:color w:val="000000" w:themeColor="text1"/>
          <w:sz w:val="22"/>
          <w:szCs w:val="22"/>
        </w:rPr>
        <w:lastRenderedPageBreak/>
        <w:t>DESCRIÇÃO DA SOLUÇÃO COMO UM TODO</w:t>
      </w:r>
      <w:bookmarkEnd w:id="48"/>
    </w:p>
    <w:p w14:paraId="35ADFC04"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A presente solução consiste na aquisição de 02 (dois) Grupos Geradores de Energia, linha diesel, montados em contêiner silenciado, destinados a garantir o fornecimento contínuo e ininterrupto de energia elétrica às unidades da Secretaria Municipal de Saúde. Os equipamentos deverão possuir as seguintes características mínimas: Potência mínima: 38 kVA / 30 kW em regime Stand-by; 34 kVA / 27 kW em regime Prime Power; Tipo de combustível: Diesel; Configuração: Trifásico; Frequência: 60 Hz; Tensão: 220/127 volts; Montagem: Enclausurado em contêiner metálico com tratamento acústico (silenciado), adequado para instalação externa; Sistema de partida: Elétrica, com painel de comando automático; Quadro de Comando: Com controlador microprocessado, permitindo operação automática em caso de falha no fornecimento da rede pública; Sistema de proteção: Contra sobrecarga, curto-circuito, sobretemperatura, baixa pressão de óleo e demais proteções necessárias ao pleno funcionamento do equipamento. Justificativa Técnica da Solução A aquisição dos grupos geradores visa assegurar a continuidade dos serviços essenciais de saúde, especialmente em unidades que realizam: Conservação de vacinas e medicamentos termolábeis; Atendimento de urgência e emergência; Funcionamento de equipamentos médicos e odontológicos;</w:t>
      </w:r>
    </w:p>
    <w:p w14:paraId="6EA9F998"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Sistemas de informática, prontuários eletrônicos e comunicação. A interrupção do fornecimento de energia elétrica pode comprometer diretamente a assistência à população, gerar perdas de insumos estratégicos e ocasionar riscos sanitários. Benefício da Solução Garantia de autonomia energética em situações de queda de energia; Proteção de equipamentos sensíveis e insumos; Maior segurança operacional das unidades de saúde; Redução de prejuízos decorrentes de oscilações e interrupções na rede pública; Conformidade com normas técnicas aplicáveis e boas práticas de gestão pública.</w:t>
      </w:r>
    </w:p>
    <w:p w14:paraId="09D93BC0"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49" w:name="_Toc223590282"/>
      <w:r w:rsidRPr="003A0482">
        <w:rPr>
          <w:rFonts w:ascii="Arial" w:hAnsi="Arial" w:cs="Arial"/>
          <w:color w:val="000000" w:themeColor="text1"/>
          <w:sz w:val="22"/>
          <w:szCs w:val="22"/>
        </w:rPr>
        <w:t>JUSTIFICATIVA PARA PARCELAMENTO</w:t>
      </w:r>
      <w:bookmarkEnd w:id="49"/>
    </w:p>
    <w:p w14:paraId="6DD5EE38" w14:textId="77777777" w:rsidR="000213EE" w:rsidRPr="003A0482" w:rsidRDefault="000213EE" w:rsidP="000213EE">
      <w:pPr>
        <w:spacing w:after="120" w:line="360" w:lineRule="auto"/>
        <w:jc w:val="both"/>
        <w:rPr>
          <w:rFonts w:ascii="Arial" w:hAnsi="Arial" w:cs="Arial"/>
          <w:color w:val="000000" w:themeColor="text1"/>
        </w:rPr>
      </w:pPr>
      <w:bookmarkStart w:id="50" w:name="_Hlk166943021"/>
      <w:r w:rsidRPr="003A0482">
        <w:rPr>
          <w:rFonts w:ascii="Arial" w:hAnsi="Arial" w:cs="Arial"/>
          <w:color w:val="000000" w:themeColor="text1"/>
        </w:rPr>
        <w:t>Não se aplica, pois existe necessidade que os objetos sejam executados ao mesmo tempo. A consolidação dos itens em um único grupo tem a finalidade de trazer ganho de escala para a Administração, estimulando a competitividade entre as empresas para ganhar a contratação. Além disso, possibilita garantir uma prestação de serviço uniforme para a Instituição.</w:t>
      </w:r>
    </w:p>
    <w:p w14:paraId="4320C065"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51" w:name="_Toc223590283"/>
      <w:bookmarkEnd w:id="50"/>
      <w:r w:rsidRPr="003A0482">
        <w:rPr>
          <w:rFonts w:ascii="Arial" w:hAnsi="Arial" w:cs="Arial"/>
          <w:color w:val="000000" w:themeColor="text1"/>
          <w:sz w:val="22"/>
          <w:szCs w:val="22"/>
        </w:rPr>
        <w:lastRenderedPageBreak/>
        <w:t>DEMONSTRATIVO DOS RESULTADOS PRETENDIDOS</w:t>
      </w:r>
      <w:bookmarkEnd w:id="51"/>
    </w:p>
    <w:p w14:paraId="5A81CBD1"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A aquisição de 02 (dois) Grupos Geradores, Linha Diesel, montados em contêiner, com potência mínima de 38 kVA / 30 kW em Stand-by e 34 kVA / 27 kW em Prime Power, trifásico, 60Hz, 220/127 volts, visa atender às necessidades das Unidades de Saúde do Município de Doutor Ulysses, garantindo segurança energética e continuidade dos serviços públicos essenciais. 1. Garantia de Continuidade dos Serviços de Saúde Assegurar o funcionamento ininterrupto das Unidades Básicas de Saúde e demais estruturas da Secretaria Municipal de Saúde. Manter ativos equipamentos essenciais, como câmaras de conservação de vacinas, equipamentos odontológicos, sistemas de informática, iluminação e aparelhos médicos. Evitar interrupções em atendimentos de urgência e emergência em caso de falhas no fornecimento de energia elétrica. Segurança e Conservação de Insumos. Preservar medicamentos termolábeis e imunobiológicos armazenados conforme normas do Programa Nacional de Imunizações (PNI). Reduzir perdas de materiais hospitalares e medicamentos decorrentes de quedas de energia. Garantir estabilidade elétrica adequada para proteção de equipamentos sensíveis. Redução de Prejuízos Financeiros Minimizar custos decorrentes de danos a equipamentos eletro médicos e sistemas informatizados. Evitar desperdício de insumos e medicamentos por falhas no armazenamento. Reduzir gastos emergenciais com locação de geradores em situações imprevistas. Melhoria na Infraestrutura e Capacidade de Resposta Fortalecer a estrutura física das unidades de saúde com fonte alternativa de energia própria. Ampliar a capacidade de resposta do Município em situações de emergência, calamidade pública ou desastres naturais. Garantir autonomia energética temporária em períodos de manutenção da rede elétrica. Conformidade com Normas Técnicas e Sanitárias Atender às exigências técnicas relacionadas à segurança elétrica e continuidade de serviços essenciais. Contribuir para o cumprimento das diretrizes do Sistema Único de Saúde (SUS) quanto à qualidade e regularidade dos atendimentos. Resultado Institucional Esperado Maior confiabilidade nos serviços prestados à população. Fortalecimento da gestão pública municipal na área da saúde.</w:t>
      </w:r>
    </w:p>
    <w:p w14:paraId="4074E4B2"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Aumento da segurança operacional das unidades estratégicas do município.</w:t>
      </w:r>
    </w:p>
    <w:p w14:paraId="5F765D59"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52" w:name="_Toc223590284"/>
      <w:r w:rsidRPr="003A0482">
        <w:rPr>
          <w:rFonts w:ascii="Arial" w:hAnsi="Arial" w:cs="Arial"/>
          <w:color w:val="000000" w:themeColor="text1"/>
          <w:sz w:val="22"/>
          <w:szCs w:val="22"/>
        </w:rPr>
        <w:t>PROVIDÊNCIAS PRÉVIAS AO CONTRATO</w:t>
      </w:r>
      <w:bookmarkEnd w:id="52"/>
    </w:p>
    <w:p w14:paraId="5AE8139F" w14:textId="77777777" w:rsidR="000213EE" w:rsidRPr="003A0482" w:rsidRDefault="000213EE" w:rsidP="000213EE">
      <w:pPr>
        <w:spacing w:after="120" w:line="360" w:lineRule="auto"/>
        <w:jc w:val="both"/>
        <w:rPr>
          <w:rFonts w:eastAsia="Times New Roman"/>
          <w:b/>
          <w:bCs/>
          <w:color w:val="000000" w:themeColor="text1"/>
        </w:rPr>
      </w:pPr>
      <w:r w:rsidRPr="003A0482">
        <w:rPr>
          <w:rFonts w:ascii="Arial" w:hAnsi="Arial" w:cs="Arial"/>
          <w:color w:val="000000" w:themeColor="text1"/>
        </w:rPr>
        <w:t xml:space="preserve">Para viabilizar a adequada execução contratual e assegurar a plena operacionalização dos equipamentos após a entrega, deverão ser adotadas as seguintes providências prévias: </w:t>
      </w:r>
      <w:r w:rsidRPr="003A0482">
        <w:rPr>
          <w:rFonts w:ascii="Arial" w:hAnsi="Arial" w:cs="Arial"/>
          <w:color w:val="000000" w:themeColor="text1"/>
        </w:rPr>
        <w:lastRenderedPageBreak/>
        <w:t>Providências Administrativas: Elaboração e aprovação do Estudo Técnico Preliminar (ETP); Elaboração do Termo de Referência contendo todas as especificações técnicas detalhadas; Reserva orçamentária e emissão da competente dotação; Verificação da regularidade jurídica do processo licitatório. Providências Técnicas e Estruturais, Infraestrutura Civil, Construção de base em concreto armado dimensionada conforme peso e vibração do equipamento; Nivelamento e impermeabilização do local de instalação; Espaço adequado para ventilação, circulação de ar e dissipação térmica; Proteção física e cobertura quando necessário; Sistema de drenagem para evitar acúmulo de água. Instalações Elétricas Elaboração de projeto elétrico por profissional habilitado; Adequação do quadro geral de baixa tensão; Instalação de chave de transferência automática (ATS), se prevista; Dimensionamento correto de cabos, disjuntores e dispositivos de proteção; Sistema de aterramento conforme normas técnicas; Integração com o padrão de entrada da concessionária. Licenças e Normas Técnicas Atendimento às normas da ABNT aplicáveis; Atendimento às exigências da concessionária de energia; Observância às normas ambientais e de controle de ruídos; ART/RRT do responsável técnico pela instalação. Providências Operacionais Definição de responsável técnico pela operação; Treinamento da equipe local para operação e manutenção básica; Definição de local adequado para armazenamento de combustível; Elaboração de plano de manutenção preventiva; Contratação, se necessário, de empresa especializada para manutenção periódica. Providências de Segurança Instalação de sistema de combate a incêndio adequado; Sinalização de segurança conforme normas vigentes; Disponibilização de EPIs para operadores; Isolamento da área para evitar acesso não autorizado. Testes e Comissionamento Teste de carga após instalação; Verificação do funcionamento em modo stand-by e prime power; Emissão de relatório técnico de comissionamento; Recebimento provisório e posterior recebimento definitivo. Garantia e Assistência Técnica, Verificação do prazo mínimo de garantia; Exigência de assistência técnica autorizada na região; Disponibilidade de peças de reposição; Manual técnico e documentação completa em português.</w:t>
      </w:r>
    </w:p>
    <w:p w14:paraId="14459102"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53" w:name="_Toc223590285"/>
      <w:r w:rsidRPr="003A0482">
        <w:rPr>
          <w:rFonts w:ascii="Arial" w:hAnsi="Arial" w:cs="Arial"/>
          <w:color w:val="000000" w:themeColor="text1"/>
          <w:sz w:val="22"/>
          <w:szCs w:val="22"/>
        </w:rPr>
        <w:t>IMPACTOS AMBIENTAIS</w:t>
      </w:r>
      <w:bookmarkEnd w:id="53"/>
    </w:p>
    <w:p w14:paraId="4BD8AFD3"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Os</w:t>
      </w:r>
      <w:r w:rsidRPr="003A0482">
        <w:rPr>
          <w:color w:val="000000" w:themeColor="text1"/>
        </w:rPr>
        <w:t xml:space="preserve"> </w:t>
      </w:r>
      <w:r w:rsidRPr="003A0482">
        <w:rPr>
          <w:rFonts w:ascii="Arial" w:hAnsi="Arial" w:cs="Arial"/>
          <w:color w:val="000000" w:themeColor="text1"/>
        </w:rPr>
        <w:t xml:space="preserve">Impactos Ambientais Potenciais, </w:t>
      </w:r>
    </w:p>
    <w:p w14:paraId="52DE1109"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Emissão de Poluentes Atmosféricos: Os geradores movidos a diesel emitem gases provenientes da combustão, tais como:</w:t>
      </w:r>
    </w:p>
    <w:p w14:paraId="2C4068E0"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lastRenderedPageBreak/>
        <w:t>Dióxido de Carbono (CO</w:t>
      </w:r>
      <w:r w:rsidRPr="003A0482">
        <w:rPr>
          <w:rFonts w:ascii="Cambria Math" w:hAnsi="Cambria Math" w:cs="Cambria Math"/>
          <w:color w:val="000000" w:themeColor="text1"/>
        </w:rPr>
        <w:t>₂</w:t>
      </w:r>
      <w:r w:rsidRPr="003A0482">
        <w:rPr>
          <w:rFonts w:ascii="Arial" w:hAnsi="Arial" w:cs="Arial"/>
          <w:color w:val="000000" w:themeColor="text1"/>
        </w:rPr>
        <w:t>); Monóxido de Carbono (CO); Óxidos de Nitrogênio (NOx); Material Particulado (MP). Essas emissões contribuem para a poluição atmosférica e para o efeito estufa, especialmente em caso de uso prolongado.</w:t>
      </w:r>
    </w:p>
    <w:p w14:paraId="3E0434B7"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 xml:space="preserve">Poluição Sonora: Durante a operação, os grupos geradores produzem ruído mecânico e vibração, podendo impactar o entorno, especialmente considerando a instalação em unidades de saúde. Risco de Contaminação do Solo e da Água O armazenamento e manuseio de óleo diesel e lubrificante apresentam risco potencial de: Vazamentos; Derramamentos acidentais; Contaminação do solo e águas superficiais/subterrâneas. Geração de Resíduos A manutenção periódica dos equipamentos gera resíduos como: Óleo lubrificante usado; Filtros de óleo e combustível; Panos e materiais contaminados. Tais resíduos são classificados como resíduos perigosos, conforme a Associação Brasileira de Normas Técnicas (ABNT), especialmente conforme a NBR 10004. Medidas Mitigadoras e Boas Práticas, Para minimizar os impactos ambientais, recomenda-se: Instalação sobre base impermeabilizada com bacia de contenção; Utilização de contêiner com tratamento acústico (cabine silenciada); Manutenção preventiva periódica para reduzir emissão de poluentes; Armazenamento de combustível em local adequado e com contenção; Destinação ambientalmente correta de resíduos por empresa licenciada; Atendimento às normas ambientais estaduais e municipais; Operação prioritariamente em situações de emergência ou interrupção de energia. Impacto Ambiental Positivo Indireto: Apesar dos impactos pontuais, os geradores proporcionam: Garantia de continuidade dos serviços essenciais de saúde; Segurança no armazenamento de vacinas e medicamentos termolábeis; Funcionamento ininterrupto de equipamentos médicos; Redução de riscos à vida em situações de queda de energia. Considerando que serão instalados em unidades como a Unidade de Saúde Dep. Aníbal Khury e UBS Hetty Rosa, trata-se de medida essencial para segurança sanitária e continuidade assistencial. </w:t>
      </w:r>
    </w:p>
    <w:p w14:paraId="42671411"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Conclusão: Os impactos ambientais decorrentes da aquisição e operação dos grupos geradores são considerados de pequeno a médio porte, localizados e mitigáveis, desde que observadas as medidas de controle ambiental, manutenção adequada e destinação correta de resíduos. A aquisição mostra-se ambientalmente viável e tecnicamente necessária para assegurar a continuidade dos serviços públicos de saúde, especialmente em situações emergenciais.</w:t>
      </w:r>
    </w:p>
    <w:p w14:paraId="0779A3E0"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54" w:name="_Toc223590286"/>
      <w:r w:rsidRPr="003A0482">
        <w:rPr>
          <w:rFonts w:ascii="Arial" w:hAnsi="Arial" w:cs="Arial"/>
          <w:color w:val="000000" w:themeColor="text1"/>
          <w:sz w:val="22"/>
          <w:szCs w:val="22"/>
        </w:rPr>
        <w:lastRenderedPageBreak/>
        <w:t>VIABILIDADE DA CONTRATAÇÃO</w:t>
      </w:r>
      <w:bookmarkEnd w:id="54"/>
    </w:p>
    <w:p w14:paraId="609077BA"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A medida garante continuidade no fornecimento de energia elétrica às Unidades de Saúde, assegurando o funcionamento ininterrupto de equipamentos essenciais, como câmaras de vacinas, sistemas de informática, iluminação, equipamentos médicos e demais serviços indispensáveis ao atendimento da população. Além disso, os equipamentos em contêiner oferecem maior proteção, redução de ruídos e facilidade de instalação, atendendo às normas técnicas e de segurança vigentes. Dessa forma, a aquisição justifica-se pelo interesse público, pela necessidade de garantir a segurança dos serviços de saúde e pela prevenção de prejuízos decorrentes de eventuais quedas no fornecimento de energia.</w:t>
      </w:r>
    </w:p>
    <w:p w14:paraId="214E12FB" w14:textId="77777777" w:rsidR="000213EE" w:rsidRPr="003A0482" w:rsidRDefault="000213EE" w:rsidP="000213EE">
      <w:pPr>
        <w:pStyle w:val="Ttulo1"/>
        <w:numPr>
          <w:ilvl w:val="0"/>
          <w:numId w:val="38"/>
        </w:numPr>
        <w:spacing w:before="0" w:after="120" w:line="360" w:lineRule="auto"/>
        <w:rPr>
          <w:rFonts w:ascii="Arial" w:hAnsi="Arial" w:cs="Arial"/>
          <w:color w:val="000000" w:themeColor="text1"/>
          <w:sz w:val="22"/>
          <w:szCs w:val="22"/>
        </w:rPr>
      </w:pPr>
      <w:bookmarkStart w:id="55" w:name="_Toc223590287"/>
      <w:r w:rsidRPr="003A0482">
        <w:rPr>
          <w:rFonts w:ascii="Arial" w:hAnsi="Arial" w:cs="Arial"/>
          <w:color w:val="000000" w:themeColor="text1"/>
          <w:sz w:val="22"/>
          <w:szCs w:val="22"/>
        </w:rPr>
        <w:t>INDICAÇÃO DO(S) INTEGRANTE(S) DA EQUIPE DE PLANEJAMENTO</w:t>
      </w:r>
      <w:bookmarkEnd w:id="55"/>
    </w:p>
    <w:p w14:paraId="4B3AFD0D" w14:textId="77777777" w:rsidR="000213EE" w:rsidRPr="003A0482" w:rsidRDefault="000213EE" w:rsidP="000213EE">
      <w:pPr>
        <w:spacing w:after="120" w:line="360" w:lineRule="auto"/>
        <w:jc w:val="both"/>
        <w:rPr>
          <w:rFonts w:ascii="Arial" w:hAnsi="Arial" w:cs="Arial"/>
          <w:color w:val="000000" w:themeColor="text1"/>
          <w:u w:val="single"/>
        </w:rPr>
      </w:pPr>
      <w:r w:rsidRPr="003A0482">
        <w:rPr>
          <w:rFonts w:ascii="Arial" w:hAnsi="Arial" w:cs="Arial"/>
          <w:b/>
          <w:color w:val="000000" w:themeColor="text1"/>
          <w:u w:val="single"/>
        </w:rPr>
        <w:t>Fiscal Técnico, titular e substituto:</w:t>
      </w:r>
      <w:r w:rsidRPr="003A0482">
        <w:rPr>
          <w:rFonts w:ascii="Arial" w:hAnsi="Arial" w:cs="Arial"/>
          <w:color w:val="000000" w:themeColor="text1"/>
          <w:u w:val="single"/>
        </w:rPr>
        <w:t xml:space="preserve"> </w:t>
      </w:r>
    </w:p>
    <w:p w14:paraId="310ABBB5" w14:textId="77777777" w:rsidR="000213EE" w:rsidRPr="007C5819" w:rsidRDefault="000213EE" w:rsidP="000213EE">
      <w:pPr>
        <w:spacing w:after="120" w:line="360" w:lineRule="auto"/>
        <w:jc w:val="both"/>
        <w:rPr>
          <w:rFonts w:ascii="Arial" w:hAnsi="Arial" w:cs="Arial"/>
          <w:color w:val="000000" w:themeColor="text1"/>
          <w:shd w:val="clear" w:color="auto" w:fill="FFFFFF"/>
          <w:lang w:val="en-US"/>
        </w:rPr>
      </w:pPr>
      <w:r w:rsidRPr="007C5819">
        <w:rPr>
          <w:rFonts w:ascii="Arial" w:hAnsi="Arial" w:cs="Arial"/>
          <w:b/>
          <w:color w:val="000000" w:themeColor="text1"/>
          <w:lang w:val="en-US"/>
        </w:rPr>
        <w:t xml:space="preserve">Titular: </w:t>
      </w:r>
      <w:r w:rsidRPr="007C5819">
        <w:rPr>
          <w:rFonts w:ascii="Arial" w:hAnsi="Arial" w:cs="Arial"/>
          <w:color w:val="000000" w:themeColor="text1"/>
          <w:shd w:val="clear" w:color="auto" w:fill="FFFFFF"/>
          <w:lang w:val="en-US"/>
        </w:rPr>
        <w:t>Eliese Scheffer</w:t>
      </w:r>
      <w:r w:rsidRPr="007C5819">
        <w:rPr>
          <w:rFonts w:ascii="Arial" w:hAnsi="Arial" w:cs="Arial"/>
          <w:color w:val="000000" w:themeColor="text1"/>
          <w:lang w:val="en-US"/>
        </w:rPr>
        <w:t xml:space="preserve"> - </w:t>
      </w:r>
      <w:r w:rsidRPr="007C5819">
        <w:rPr>
          <w:rFonts w:ascii="Arial" w:hAnsi="Arial" w:cs="Arial"/>
          <w:b/>
          <w:color w:val="000000" w:themeColor="text1"/>
          <w:lang w:val="en-US"/>
        </w:rPr>
        <w:t>CPF:</w:t>
      </w:r>
      <w:r w:rsidRPr="007C5819">
        <w:rPr>
          <w:rFonts w:ascii="Arial" w:hAnsi="Arial" w:cs="Arial"/>
          <w:color w:val="000000" w:themeColor="text1"/>
          <w:lang w:val="en-US"/>
        </w:rPr>
        <w:t xml:space="preserve"> 028.762.209-62</w:t>
      </w:r>
    </w:p>
    <w:p w14:paraId="03CFDC62" w14:textId="77777777" w:rsidR="000213EE" w:rsidRPr="007C5819" w:rsidRDefault="000213EE" w:rsidP="000213EE">
      <w:pPr>
        <w:spacing w:after="120" w:line="360" w:lineRule="auto"/>
        <w:jc w:val="both"/>
        <w:rPr>
          <w:rFonts w:ascii="Arial" w:hAnsi="Arial" w:cs="Arial"/>
          <w:color w:val="000000" w:themeColor="text1"/>
          <w:lang w:val="en-US"/>
        </w:rPr>
      </w:pPr>
      <w:r w:rsidRPr="007C5819">
        <w:rPr>
          <w:rFonts w:ascii="Arial" w:hAnsi="Arial" w:cs="Arial"/>
          <w:b/>
          <w:color w:val="000000" w:themeColor="text1"/>
          <w:lang w:val="en-US"/>
        </w:rPr>
        <w:t xml:space="preserve">Suplente: </w:t>
      </w:r>
      <w:r w:rsidRPr="007C5819">
        <w:rPr>
          <w:rFonts w:ascii="Arial" w:hAnsi="Arial" w:cs="Arial"/>
          <w:color w:val="000000" w:themeColor="text1"/>
          <w:shd w:val="clear" w:color="auto" w:fill="FFFFFF"/>
          <w:lang w:val="en-US"/>
        </w:rPr>
        <w:t>Joelson Jaia</w:t>
      </w:r>
      <w:r w:rsidRPr="007C5819">
        <w:rPr>
          <w:rFonts w:ascii="Arial" w:hAnsi="Arial" w:cs="Arial"/>
          <w:color w:val="000000" w:themeColor="text1"/>
          <w:lang w:val="en-US"/>
        </w:rPr>
        <w:t xml:space="preserve"> - </w:t>
      </w:r>
      <w:r w:rsidRPr="007C5819">
        <w:rPr>
          <w:rFonts w:ascii="Arial" w:hAnsi="Arial" w:cs="Arial"/>
          <w:b/>
          <w:color w:val="000000" w:themeColor="text1"/>
          <w:lang w:val="en-US"/>
        </w:rPr>
        <w:t>CPF:</w:t>
      </w:r>
      <w:r w:rsidRPr="007C5819">
        <w:rPr>
          <w:rFonts w:ascii="Arial" w:hAnsi="Arial" w:cs="Arial"/>
          <w:color w:val="000000" w:themeColor="text1"/>
          <w:lang w:val="en-US"/>
        </w:rPr>
        <w:t xml:space="preserve"> 114.074.069-57</w:t>
      </w:r>
    </w:p>
    <w:p w14:paraId="584655F8" w14:textId="77777777" w:rsidR="000213EE" w:rsidRPr="003A0482" w:rsidRDefault="000213EE" w:rsidP="000213EE">
      <w:pPr>
        <w:spacing w:after="120" w:line="360" w:lineRule="auto"/>
        <w:jc w:val="both"/>
        <w:rPr>
          <w:rFonts w:ascii="Arial" w:hAnsi="Arial" w:cs="Arial"/>
          <w:b/>
          <w:color w:val="000000" w:themeColor="text1"/>
          <w:u w:val="single"/>
        </w:rPr>
      </w:pPr>
      <w:r w:rsidRPr="003A0482">
        <w:rPr>
          <w:rFonts w:ascii="Arial" w:hAnsi="Arial" w:cs="Arial"/>
          <w:b/>
          <w:color w:val="000000" w:themeColor="text1"/>
          <w:u w:val="single"/>
        </w:rPr>
        <w:t>Gestor do Contrato, titular e substituto:</w:t>
      </w:r>
    </w:p>
    <w:p w14:paraId="1D5CF80B"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b/>
          <w:color w:val="000000" w:themeColor="text1"/>
        </w:rPr>
        <w:t>Titular:</w:t>
      </w:r>
      <w:r w:rsidRPr="003A0482">
        <w:rPr>
          <w:rFonts w:ascii="Arial" w:hAnsi="Arial" w:cs="Arial"/>
          <w:color w:val="000000" w:themeColor="text1"/>
        </w:rPr>
        <w:t xml:space="preserve"> Anderson Leme da Silva - </w:t>
      </w:r>
      <w:r w:rsidRPr="003A0482">
        <w:rPr>
          <w:rFonts w:ascii="Arial" w:hAnsi="Arial" w:cs="Arial"/>
          <w:b/>
          <w:color w:val="000000" w:themeColor="text1"/>
        </w:rPr>
        <w:t>CPF:</w:t>
      </w:r>
      <w:r w:rsidRPr="003A0482">
        <w:rPr>
          <w:rFonts w:ascii="Arial" w:hAnsi="Arial" w:cs="Arial"/>
          <w:color w:val="000000" w:themeColor="text1"/>
        </w:rPr>
        <w:t xml:space="preserve"> 023.333.679-62</w:t>
      </w:r>
    </w:p>
    <w:p w14:paraId="12A47585" w14:textId="77777777" w:rsidR="000213EE" w:rsidRPr="003A0482" w:rsidRDefault="000213EE" w:rsidP="000213EE">
      <w:pPr>
        <w:spacing w:after="120" w:line="360" w:lineRule="auto"/>
        <w:jc w:val="both"/>
        <w:rPr>
          <w:rFonts w:ascii="Arial" w:hAnsi="Arial" w:cs="Arial"/>
          <w:color w:val="000000" w:themeColor="text1"/>
          <w:shd w:val="clear" w:color="auto" w:fill="FFFFFF"/>
        </w:rPr>
      </w:pPr>
      <w:r w:rsidRPr="003A0482">
        <w:rPr>
          <w:rFonts w:ascii="Arial" w:hAnsi="Arial" w:cs="Arial"/>
          <w:b/>
          <w:color w:val="000000" w:themeColor="text1"/>
        </w:rPr>
        <w:t>Suplente:</w:t>
      </w:r>
      <w:r w:rsidRPr="003A0482">
        <w:rPr>
          <w:rFonts w:ascii="Arial" w:hAnsi="Arial" w:cs="Arial"/>
          <w:color w:val="000000" w:themeColor="text1"/>
        </w:rPr>
        <w:t xml:space="preserve"> </w:t>
      </w:r>
      <w:r w:rsidRPr="003A0482">
        <w:rPr>
          <w:rFonts w:ascii="Arial" w:hAnsi="Arial" w:cs="Arial"/>
          <w:color w:val="000000" w:themeColor="text1"/>
          <w:shd w:val="clear" w:color="auto" w:fill="FFFFFF"/>
        </w:rPr>
        <w:t>Joceli Ferreira da Rosa Cruz</w:t>
      </w:r>
      <w:r w:rsidRPr="003A0482">
        <w:rPr>
          <w:rFonts w:ascii="Arial" w:hAnsi="Arial" w:cs="Arial"/>
          <w:color w:val="000000" w:themeColor="text1"/>
        </w:rPr>
        <w:t xml:space="preserve"> – 052.685.489-80</w:t>
      </w:r>
    </w:p>
    <w:p w14:paraId="4A3D39A5" w14:textId="77777777" w:rsidR="000213EE" w:rsidRPr="003A0482" w:rsidRDefault="000213EE" w:rsidP="000213EE">
      <w:pPr>
        <w:pStyle w:val="Ttulo1"/>
        <w:numPr>
          <w:ilvl w:val="0"/>
          <w:numId w:val="38"/>
        </w:numPr>
        <w:spacing w:before="0" w:after="120" w:line="360" w:lineRule="auto"/>
        <w:jc w:val="both"/>
        <w:rPr>
          <w:rFonts w:ascii="Arial" w:hAnsi="Arial" w:cs="Arial"/>
          <w:color w:val="000000" w:themeColor="text1"/>
          <w:sz w:val="22"/>
          <w:szCs w:val="22"/>
        </w:rPr>
      </w:pPr>
      <w:bookmarkStart w:id="56" w:name="_Toc223590288"/>
      <w:r w:rsidRPr="003A0482">
        <w:rPr>
          <w:rFonts w:ascii="Arial" w:hAnsi="Arial" w:cs="Arial"/>
          <w:color w:val="000000" w:themeColor="text1"/>
          <w:sz w:val="22"/>
          <w:szCs w:val="22"/>
        </w:rPr>
        <w:t>ELABORAÇÃO DO DOCUMENTO E RESPONSÁVEL PELA ELABORAÇÃO</w:t>
      </w:r>
      <w:bookmarkEnd w:id="56"/>
    </w:p>
    <w:p w14:paraId="29D94FFA" w14:textId="77777777" w:rsidR="000213EE" w:rsidRPr="003A0482" w:rsidRDefault="000213EE" w:rsidP="000213EE">
      <w:pPr>
        <w:spacing w:after="120" w:line="360" w:lineRule="auto"/>
        <w:jc w:val="both"/>
        <w:rPr>
          <w:rFonts w:ascii="Arial" w:hAnsi="Arial" w:cs="Arial"/>
          <w:color w:val="000000" w:themeColor="text1"/>
        </w:rPr>
      </w:pPr>
      <w:r w:rsidRPr="003A0482">
        <w:rPr>
          <w:rFonts w:ascii="Arial" w:hAnsi="Arial" w:cs="Arial"/>
          <w:color w:val="000000" w:themeColor="text1"/>
        </w:rPr>
        <w:t xml:space="preserve">Elaborado em: </w:t>
      </w:r>
      <w:r>
        <w:rPr>
          <w:rFonts w:ascii="Arial" w:hAnsi="Arial" w:cs="Arial"/>
          <w:color w:val="000000" w:themeColor="text1"/>
        </w:rPr>
        <w:t>11</w:t>
      </w:r>
      <w:r w:rsidRPr="003A0482">
        <w:rPr>
          <w:rFonts w:ascii="Arial" w:hAnsi="Arial" w:cs="Arial"/>
          <w:color w:val="000000" w:themeColor="text1"/>
        </w:rPr>
        <w:t>/03/2026</w:t>
      </w:r>
    </w:p>
    <w:p w14:paraId="10DDE5EA" w14:textId="77777777" w:rsidR="000213EE" w:rsidRPr="003A0482" w:rsidRDefault="000213EE" w:rsidP="000213EE">
      <w:pPr>
        <w:tabs>
          <w:tab w:val="left" w:pos="1025"/>
        </w:tabs>
        <w:spacing w:after="120" w:line="360" w:lineRule="auto"/>
        <w:jc w:val="both"/>
        <w:rPr>
          <w:rFonts w:ascii="Arial" w:hAnsi="Arial" w:cs="Arial"/>
          <w:b/>
          <w:color w:val="000000" w:themeColor="text1"/>
        </w:rPr>
      </w:pPr>
      <w:r w:rsidRPr="003A0482">
        <w:rPr>
          <w:rFonts w:ascii="Arial" w:hAnsi="Arial" w:cs="Arial"/>
          <w:b/>
          <w:color w:val="000000" w:themeColor="text1"/>
        </w:rPr>
        <w:t>Responsável pela elaboração:</w:t>
      </w:r>
    </w:p>
    <w:p w14:paraId="2BCA0F69" w14:textId="77777777" w:rsidR="000213EE" w:rsidRPr="003A0482" w:rsidRDefault="000213EE" w:rsidP="000213EE">
      <w:pPr>
        <w:jc w:val="center"/>
        <w:rPr>
          <w:rFonts w:ascii="Arial" w:hAnsi="Arial" w:cs="Arial"/>
          <w:color w:val="000000" w:themeColor="text1"/>
        </w:rPr>
      </w:pPr>
    </w:p>
    <w:p w14:paraId="01BDFAFA" w14:textId="77777777" w:rsidR="000213EE" w:rsidRPr="003A0482" w:rsidRDefault="000213EE" w:rsidP="000213EE">
      <w:pPr>
        <w:jc w:val="center"/>
        <w:rPr>
          <w:rFonts w:ascii="Arial" w:hAnsi="Arial" w:cs="Arial"/>
          <w:color w:val="000000" w:themeColor="text1"/>
        </w:rPr>
      </w:pPr>
    </w:p>
    <w:p w14:paraId="7051F566" w14:textId="77777777" w:rsidR="000213EE" w:rsidRPr="003A0482" w:rsidRDefault="000213EE" w:rsidP="000213EE">
      <w:pPr>
        <w:jc w:val="center"/>
        <w:rPr>
          <w:rFonts w:ascii="Arial" w:hAnsi="Arial" w:cs="Arial"/>
          <w:color w:val="000000" w:themeColor="text1"/>
        </w:rPr>
      </w:pPr>
    </w:p>
    <w:p w14:paraId="13404D2F" w14:textId="77777777" w:rsidR="000213EE" w:rsidRPr="003A0482" w:rsidRDefault="000213EE" w:rsidP="000213EE">
      <w:pPr>
        <w:jc w:val="center"/>
        <w:rPr>
          <w:rFonts w:ascii="Arial" w:hAnsi="Arial" w:cs="Arial"/>
          <w:color w:val="000000" w:themeColor="text1"/>
        </w:rPr>
      </w:pPr>
      <w:r w:rsidRPr="003A0482">
        <w:rPr>
          <w:rFonts w:ascii="Arial" w:hAnsi="Arial" w:cs="Arial"/>
          <w:color w:val="000000" w:themeColor="text1"/>
        </w:rPr>
        <w:t>________________________________</w:t>
      </w:r>
    </w:p>
    <w:p w14:paraId="24DDC9AF" w14:textId="77777777" w:rsidR="000213EE" w:rsidRPr="003A0482" w:rsidRDefault="000213EE" w:rsidP="000213EE">
      <w:pPr>
        <w:jc w:val="center"/>
        <w:rPr>
          <w:rFonts w:ascii="Arial" w:hAnsi="Arial" w:cs="Arial"/>
          <w:b/>
          <w:color w:val="000000" w:themeColor="text1"/>
        </w:rPr>
      </w:pPr>
      <w:r w:rsidRPr="003A0482">
        <w:rPr>
          <w:rFonts w:ascii="Arial" w:hAnsi="Arial" w:cs="Arial"/>
          <w:b/>
          <w:color w:val="000000" w:themeColor="text1"/>
        </w:rPr>
        <w:t>Anderson Leme da Silva</w:t>
      </w:r>
    </w:p>
    <w:p w14:paraId="6B8F0E98" w14:textId="77777777" w:rsidR="000213EE" w:rsidRPr="003A0482" w:rsidRDefault="000213EE" w:rsidP="000213EE">
      <w:pPr>
        <w:jc w:val="center"/>
        <w:rPr>
          <w:rFonts w:ascii="Arial" w:hAnsi="Arial" w:cs="Arial"/>
          <w:color w:val="000000" w:themeColor="text1"/>
        </w:rPr>
      </w:pPr>
      <w:r w:rsidRPr="003A0482">
        <w:rPr>
          <w:rFonts w:ascii="Arial" w:hAnsi="Arial" w:cs="Arial"/>
          <w:color w:val="000000" w:themeColor="text1"/>
        </w:rPr>
        <w:t xml:space="preserve">Secretário Municipal de Saúde </w:t>
      </w:r>
    </w:p>
    <w:p w14:paraId="6A2FDD1E" w14:textId="77777777" w:rsidR="000213EE" w:rsidRPr="003A0482" w:rsidRDefault="000213EE" w:rsidP="000213EE">
      <w:pPr>
        <w:jc w:val="center"/>
        <w:rPr>
          <w:rFonts w:ascii="Arial" w:hAnsi="Arial" w:cs="Arial"/>
          <w:color w:val="000000" w:themeColor="text1"/>
        </w:rPr>
      </w:pPr>
      <w:r w:rsidRPr="003A0482">
        <w:rPr>
          <w:rFonts w:ascii="Arial" w:hAnsi="Arial" w:cs="Arial"/>
          <w:color w:val="000000" w:themeColor="text1"/>
        </w:rPr>
        <w:t>Decreto nº 008/2025</w:t>
      </w:r>
    </w:p>
    <w:p w14:paraId="49911CFD" w14:textId="77B6DF72" w:rsidR="00767D15" w:rsidRPr="00744D36" w:rsidRDefault="00767D15" w:rsidP="00767D15">
      <w:pPr>
        <w:jc w:val="center"/>
        <w:rPr>
          <w:rFonts w:ascii="Arial" w:hAnsi="Arial" w:cs="Arial"/>
          <w:color w:val="000000" w:themeColor="text1"/>
        </w:rPr>
      </w:pPr>
    </w:p>
    <w:p w14:paraId="5F120327" w14:textId="77777777" w:rsidR="00257E0F" w:rsidRPr="00257E0F" w:rsidRDefault="00257E0F" w:rsidP="00257E0F">
      <w:pPr>
        <w:tabs>
          <w:tab w:val="left" w:pos="2115"/>
        </w:tabs>
        <w:jc w:val="both"/>
        <w:rPr>
          <w:rFonts w:ascii="Arial" w:eastAsia="Arial" w:hAnsi="Arial" w:cs="Arial"/>
          <w:color w:val="000000"/>
        </w:rPr>
      </w:pPr>
      <w:r w:rsidRPr="00257E0F">
        <w:rPr>
          <w:rFonts w:ascii="Arial" w:eastAsia="Arial" w:hAnsi="Arial" w:cs="Arial"/>
          <w:color w:val="000000"/>
        </w:rPr>
        <w:tab/>
      </w:r>
    </w:p>
    <w:p w14:paraId="510FE8ED" w14:textId="77777777"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14:paraId="6A67AC4E" w14:textId="77777777"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14:paraId="264A0EDE" w14:textId="77777777"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14:paraId="02292F06" w14:textId="77777777" w:rsidR="00257E0F" w:rsidRPr="00257E0F" w:rsidRDefault="00257E0F" w:rsidP="00257E0F">
      <w:pPr>
        <w:jc w:val="both"/>
        <w:rPr>
          <w:rFonts w:ascii="Arial" w:eastAsia="Arial" w:hAnsi="Arial" w:cs="Arial"/>
          <w:color w:val="000000"/>
        </w:rPr>
      </w:pPr>
      <w:r w:rsidRPr="00257E0F">
        <w:rPr>
          <w:rFonts w:ascii="Arial" w:eastAsia="Arial" w:hAnsi="Arial" w:cs="Arial"/>
          <w:color w:val="000000"/>
        </w:rPr>
        <w:t xml:space="preserve"> </w:t>
      </w:r>
    </w:p>
    <w:p w14:paraId="00FD9A87" w14:textId="77777777" w:rsidR="00257E0F" w:rsidRPr="00257E0F" w:rsidRDefault="00257E0F" w:rsidP="00257E0F">
      <w:pPr>
        <w:jc w:val="both"/>
        <w:rPr>
          <w:rFonts w:ascii="Arial" w:eastAsia="Arial" w:hAnsi="Arial" w:cs="Arial"/>
          <w:color w:val="000000"/>
        </w:rPr>
      </w:pPr>
    </w:p>
    <w:p w14:paraId="1C1DDA01" w14:textId="77777777" w:rsidR="00A17035" w:rsidRDefault="00A17035" w:rsidP="00A17035">
      <w:pPr>
        <w:spacing w:line="259" w:lineRule="auto"/>
        <w:jc w:val="center"/>
        <w:rPr>
          <w:rFonts w:ascii="Arial" w:eastAsia="Calibri" w:hAnsi="Arial" w:cs="Arial"/>
          <w:b/>
        </w:rPr>
      </w:pPr>
    </w:p>
    <w:p w14:paraId="4041223D" w14:textId="77777777"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lastRenderedPageBreak/>
        <w:t>ANEXO II – PROPOSTA DE PREÇOS (MODELO)</w:t>
      </w:r>
    </w:p>
    <w:p w14:paraId="1DCB489B" w14:textId="77777777" w:rsidR="007516B3" w:rsidRPr="00B1282A" w:rsidRDefault="007516B3" w:rsidP="0073003E">
      <w:pPr>
        <w:jc w:val="both"/>
        <w:rPr>
          <w:rFonts w:ascii="Arial" w:eastAsia="Calibri" w:hAnsi="Arial" w:cs="Arial"/>
          <w:b/>
        </w:rPr>
      </w:pPr>
    </w:p>
    <w:p w14:paraId="1AAD1437" w14:textId="2C24ED2B" w:rsidR="007516B3" w:rsidRPr="00B1282A" w:rsidRDefault="00C9226D" w:rsidP="00176116">
      <w:pPr>
        <w:rPr>
          <w:rFonts w:ascii="Arial" w:eastAsia="Calibri" w:hAnsi="Arial" w:cs="Arial"/>
          <w:b/>
        </w:rPr>
      </w:pPr>
      <w:r>
        <w:rPr>
          <w:rFonts w:ascii="Arial" w:eastAsia="Calibri" w:hAnsi="Arial" w:cs="Arial"/>
          <w:b/>
        </w:rPr>
        <w:t>Pregão ELETRÔNICO</w:t>
      </w:r>
      <w:r w:rsidR="005467C3" w:rsidRPr="00B1282A">
        <w:rPr>
          <w:rFonts w:ascii="Arial" w:eastAsia="Calibri" w:hAnsi="Arial" w:cs="Arial"/>
          <w:b/>
        </w:rPr>
        <w:t xml:space="preserve"> Nº </w:t>
      </w:r>
      <w:r w:rsidR="00C67D37">
        <w:rPr>
          <w:rFonts w:ascii="Arial" w:eastAsia="Calibri" w:hAnsi="Arial" w:cs="Arial"/>
          <w:b/>
        </w:rPr>
        <w:t>00</w:t>
      </w:r>
      <w:r w:rsidR="00E7495B">
        <w:rPr>
          <w:rFonts w:ascii="Arial" w:eastAsia="Calibri" w:hAnsi="Arial" w:cs="Arial"/>
          <w:b/>
        </w:rPr>
        <w:t>13</w:t>
      </w:r>
      <w:r w:rsidR="00CF31F1">
        <w:rPr>
          <w:rFonts w:ascii="Arial" w:eastAsia="Calibri" w:hAnsi="Arial" w:cs="Arial"/>
          <w:b/>
        </w:rPr>
        <w:t>/2026</w:t>
      </w:r>
    </w:p>
    <w:p w14:paraId="7CED3467" w14:textId="26FFA935" w:rsidR="007516B3" w:rsidRPr="00B1282A" w:rsidRDefault="005467C3"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E7495B">
        <w:rPr>
          <w:rFonts w:ascii="Arial" w:eastAsia="Calibri" w:hAnsi="Arial" w:cs="Arial"/>
          <w:b/>
        </w:rPr>
        <w:t>37</w:t>
      </w:r>
      <w:r w:rsidR="003964EE">
        <w:rPr>
          <w:rFonts w:ascii="Arial" w:eastAsia="Calibri" w:hAnsi="Arial" w:cs="Arial"/>
          <w:b/>
        </w:rPr>
        <w:t>/2026</w:t>
      </w:r>
    </w:p>
    <w:p w14:paraId="33005CFD" w14:textId="77777777" w:rsidR="007516B3" w:rsidRPr="00B1282A" w:rsidRDefault="007516B3" w:rsidP="0073003E">
      <w:pPr>
        <w:jc w:val="both"/>
        <w:rPr>
          <w:rFonts w:ascii="Arial" w:eastAsia="Calibri" w:hAnsi="Arial" w:cs="Arial"/>
          <w:b/>
        </w:rPr>
      </w:pPr>
    </w:p>
    <w:p w14:paraId="2FFC1C45" w14:textId="77777777" w:rsidR="007516B3" w:rsidRPr="00B1282A" w:rsidRDefault="005467C3" w:rsidP="0073003E">
      <w:pPr>
        <w:jc w:val="both"/>
        <w:rPr>
          <w:rFonts w:ascii="Arial" w:eastAsia="Calibri" w:hAnsi="Arial" w:cs="Arial"/>
        </w:rPr>
      </w:pPr>
      <w:r w:rsidRPr="00B1282A">
        <w:rPr>
          <w:rFonts w:ascii="Arial" w:eastAsia="Calibri" w:hAnsi="Arial" w:cs="Arial"/>
        </w:rPr>
        <w:t>SESSÃO PÚBLICA: ----/----/20</w:t>
      </w:r>
      <w:r w:rsidRPr="00B1282A">
        <w:rPr>
          <w:rFonts w:ascii="Arial" w:eastAsia="Calibri" w:hAnsi="Arial" w:cs="Arial"/>
          <w:highlight w:val="yellow"/>
        </w:rPr>
        <w:t>**</w:t>
      </w:r>
      <w:r w:rsidRPr="00B1282A">
        <w:rPr>
          <w:rFonts w:ascii="Arial" w:eastAsia="Calibri" w:hAnsi="Arial" w:cs="Arial"/>
        </w:rPr>
        <w:t>, ÀS ----H----MIN (----) HORAS.</w:t>
      </w:r>
    </w:p>
    <w:p w14:paraId="75D54C0B"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LOCAL:  </w:t>
      </w:r>
      <w:r w:rsidRPr="00B1282A">
        <w:rPr>
          <w:rFonts w:ascii="Arial" w:eastAsia="Calibri" w:hAnsi="Arial" w:cs="Arial"/>
          <w:highlight w:val="yellow"/>
        </w:rPr>
        <w:t>***</w:t>
      </w:r>
      <w:r w:rsidRPr="00B1282A">
        <w:rPr>
          <w:rFonts w:ascii="Arial" w:eastAsia="Calibri" w:hAnsi="Arial" w:cs="Arial"/>
        </w:rPr>
        <w:t xml:space="preserve"> </w:t>
      </w:r>
      <w:r w:rsidRPr="00B1282A">
        <w:rPr>
          <w:rFonts w:ascii="Arial" w:eastAsia="Calibri" w:hAnsi="Arial" w:cs="Arial"/>
          <w:b/>
          <w:color w:val="FF0000"/>
        </w:rPr>
        <w:t>ÓRGÃO LICITANTE</w:t>
      </w:r>
    </w:p>
    <w:p w14:paraId="12D33F0E" w14:textId="77777777" w:rsidR="007516B3" w:rsidRPr="00B1282A" w:rsidRDefault="007516B3" w:rsidP="0073003E">
      <w:pPr>
        <w:jc w:val="both"/>
        <w:rPr>
          <w:rFonts w:ascii="Arial" w:eastAsia="Calibri" w:hAnsi="Arial" w:cs="Arial"/>
        </w:rPr>
      </w:pPr>
    </w:p>
    <w:p w14:paraId="4D26B5B5" w14:textId="77777777" w:rsidR="007516B3" w:rsidRPr="00B1282A" w:rsidRDefault="005467C3" w:rsidP="0073003E">
      <w:pPr>
        <w:jc w:val="both"/>
        <w:rPr>
          <w:rFonts w:ascii="Arial" w:eastAsia="Calibri" w:hAnsi="Arial" w:cs="Arial"/>
        </w:rPr>
      </w:pPr>
      <w:r w:rsidRPr="00B1282A">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B1282A" w14:paraId="17CF9FF9" w14:textId="77777777">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6115AE61" w14:textId="77777777" w:rsidR="007516B3" w:rsidRPr="00B1282A" w:rsidRDefault="005467C3" w:rsidP="0073003E">
            <w:pPr>
              <w:jc w:val="both"/>
              <w:rPr>
                <w:rFonts w:ascii="Arial" w:eastAsia="Calibri" w:hAnsi="Arial" w:cs="Arial"/>
                <w:b/>
              </w:rPr>
            </w:pPr>
            <w:r w:rsidRPr="00B1282A">
              <w:rPr>
                <w:rFonts w:ascii="Arial" w:eastAsia="Calibri" w:hAnsi="Arial" w:cs="Arial"/>
                <w:b/>
              </w:rPr>
              <w:t>NOME DE FANTASIA:</w:t>
            </w:r>
          </w:p>
        </w:tc>
      </w:tr>
      <w:tr w:rsidR="007516B3" w:rsidRPr="00B1282A" w14:paraId="07118F86"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1338DA0B" w14:textId="77777777" w:rsidR="007516B3" w:rsidRPr="00B1282A" w:rsidRDefault="005467C3" w:rsidP="0073003E">
            <w:pPr>
              <w:jc w:val="both"/>
              <w:rPr>
                <w:rFonts w:ascii="Arial" w:eastAsia="Calibri" w:hAnsi="Arial" w:cs="Arial"/>
                <w:b/>
              </w:rPr>
            </w:pPr>
            <w:r w:rsidRPr="00B1282A">
              <w:rPr>
                <w:rFonts w:ascii="Arial" w:eastAsia="Calibri" w:hAnsi="Arial" w:cs="Arial"/>
                <w:b/>
              </w:rPr>
              <w:t>RAZÃO SOCIAL:</w:t>
            </w:r>
          </w:p>
        </w:tc>
      </w:tr>
      <w:tr w:rsidR="007516B3" w:rsidRPr="00B1282A" w14:paraId="05B4B9FA"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7BBABA5" w14:textId="77777777" w:rsidR="007516B3" w:rsidRPr="00B1282A" w:rsidRDefault="005467C3" w:rsidP="0073003E">
            <w:pPr>
              <w:jc w:val="both"/>
              <w:rPr>
                <w:rFonts w:ascii="Arial" w:eastAsia="Calibri" w:hAnsi="Arial" w:cs="Arial"/>
                <w:b/>
              </w:rPr>
            </w:pPr>
            <w:r w:rsidRPr="00B1282A">
              <w:rPr>
                <w:rFonts w:ascii="Arial" w:eastAsia="Calibri" w:hAnsi="Arial" w:cs="Arial"/>
                <w:b/>
              </w:rPr>
              <w:t>CNPJ:</w:t>
            </w:r>
          </w:p>
        </w:tc>
      </w:tr>
      <w:tr w:rsidR="007516B3" w:rsidRPr="00B1282A" w14:paraId="5E524968"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014F67EB" w14:textId="77777777" w:rsidR="007516B3" w:rsidRPr="00B1282A" w:rsidRDefault="005467C3" w:rsidP="0073003E">
            <w:pPr>
              <w:jc w:val="both"/>
              <w:rPr>
                <w:rFonts w:ascii="Arial" w:eastAsia="Calibri" w:hAnsi="Arial" w:cs="Arial"/>
                <w:b/>
              </w:rPr>
            </w:pPr>
            <w:r w:rsidRPr="00B1282A">
              <w:rPr>
                <w:rFonts w:ascii="Arial" w:eastAsia="Calibri" w:hAnsi="Arial" w:cs="Arial"/>
                <w:b/>
              </w:rPr>
              <w:t>INSC. EST.:</w:t>
            </w:r>
          </w:p>
        </w:tc>
      </w:tr>
      <w:tr w:rsidR="007516B3" w:rsidRPr="00B1282A" w14:paraId="76198ADD"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15D70CFA" w14:textId="77777777" w:rsidR="007516B3" w:rsidRPr="00B1282A" w:rsidRDefault="005467C3" w:rsidP="0073003E">
            <w:pPr>
              <w:jc w:val="both"/>
              <w:rPr>
                <w:rFonts w:ascii="Arial" w:eastAsia="Calibri" w:hAnsi="Arial" w:cs="Arial"/>
                <w:b/>
              </w:rPr>
            </w:pPr>
            <w:r w:rsidRPr="00B1282A">
              <w:rPr>
                <w:rFonts w:ascii="Arial" w:eastAsia="Calibri" w:hAnsi="Arial" w:cs="Arial"/>
                <w:b/>
              </w:rPr>
              <w:t>OPTANTE PELO SIMPLES? SIM (    ) NÃO(    )</w:t>
            </w:r>
          </w:p>
        </w:tc>
      </w:tr>
      <w:tr w:rsidR="007516B3" w:rsidRPr="00B1282A" w14:paraId="5D8055F3" w14:textId="77777777">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4CF13B64" w14:textId="77777777" w:rsidR="007516B3" w:rsidRPr="00B1282A" w:rsidRDefault="005467C3" w:rsidP="0073003E">
            <w:pPr>
              <w:jc w:val="both"/>
              <w:rPr>
                <w:rFonts w:ascii="Arial" w:eastAsia="Calibri" w:hAnsi="Arial" w:cs="Arial"/>
                <w:b/>
              </w:rPr>
            </w:pPr>
            <w:r w:rsidRPr="00B1282A">
              <w:rPr>
                <w:rFonts w:ascii="Arial" w:eastAsia="Calibri" w:hAnsi="Arial" w:cs="Arial"/>
                <w:b/>
              </w:rPr>
              <w:t>ENDEREÇO:</w:t>
            </w:r>
          </w:p>
        </w:tc>
      </w:tr>
      <w:tr w:rsidR="007516B3" w:rsidRPr="00B1282A" w14:paraId="48EF5ADC" w14:textId="77777777">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1F6E3754" w14:textId="77777777" w:rsidR="007516B3" w:rsidRPr="00B1282A" w:rsidRDefault="005467C3" w:rsidP="0073003E">
            <w:pPr>
              <w:jc w:val="both"/>
              <w:rPr>
                <w:rFonts w:ascii="Arial" w:eastAsia="Calibri" w:hAnsi="Arial" w:cs="Arial"/>
                <w:b/>
              </w:rPr>
            </w:pPr>
            <w:r w:rsidRPr="00B1282A">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624D4224" w14:textId="77777777" w:rsidR="007516B3" w:rsidRPr="00B1282A" w:rsidRDefault="005467C3" w:rsidP="0073003E">
            <w:pPr>
              <w:jc w:val="both"/>
              <w:rPr>
                <w:rFonts w:ascii="Arial" w:eastAsia="Calibri" w:hAnsi="Arial" w:cs="Arial"/>
                <w:b/>
              </w:rPr>
            </w:pPr>
            <w:r w:rsidRPr="00B1282A">
              <w:rPr>
                <w:rFonts w:ascii="Arial" w:eastAsia="Calibri" w:hAnsi="Arial" w:cs="Arial"/>
                <w:b/>
              </w:rPr>
              <w:t>CIDADE:</w:t>
            </w:r>
          </w:p>
        </w:tc>
      </w:tr>
      <w:tr w:rsidR="007516B3" w:rsidRPr="00B1282A" w14:paraId="6B0BDC0A" w14:textId="77777777">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217D8676" w14:textId="77777777" w:rsidR="007516B3" w:rsidRPr="00B1282A" w:rsidRDefault="005467C3" w:rsidP="0073003E">
            <w:pPr>
              <w:jc w:val="both"/>
              <w:rPr>
                <w:rFonts w:ascii="Arial" w:eastAsia="Calibri" w:hAnsi="Arial" w:cs="Arial"/>
                <w:b/>
              </w:rPr>
            </w:pPr>
            <w:r w:rsidRPr="00B1282A">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679C1CDB" w14:textId="77777777" w:rsidR="007516B3" w:rsidRPr="00B1282A" w:rsidRDefault="005467C3" w:rsidP="0073003E">
            <w:pPr>
              <w:jc w:val="both"/>
              <w:rPr>
                <w:rFonts w:ascii="Arial" w:eastAsia="Calibri" w:hAnsi="Arial" w:cs="Arial"/>
                <w:b/>
              </w:rPr>
            </w:pPr>
            <w:r w:rsidRPr="00B1282A">
              <w:rPr>
                <w:rFonts w:ascii="Arial" w:eastAsia="Calibri" w:hAnsi="Arial" w:cs="Arial"/>
                <w:b/>
              </w:rPr>
              <w:t>E-MAIL:</w:t>
            </w:r>
          </w:p>
        </w:tc>
      </w:tr>
      <w:tr w:rsidR="007516B3" w:rsidRPr="00B1282A" w14:paraId="4B3D8D2A" w14:textId="77777777">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41056DB5" w14:textId="77777777"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084E9F2F" w14:textId="77777777" w:rsidR="007516B3" w:rsidRPr="00B1282A" w:rsidRDefault="005467C3" w:rsidP="0073003E">
            <w:pPr>
              <w:jc w:val="both"/>
              <w:rPr>
                <w:rFonts w:ascii="Arial" w:eastAsia="Calibri" w:hAnsi="Arial" w:cs="Arial"/>
                <w:b/>
              </w:rPr>
            </w:pPr>
            <w:r w:rsidRPr="00B1282A">
              <w:rPr>
                <w:rFonts w:ascii="Arial" w:eastAsia="Calibri" w:hAnsi="Arial" w:cs="Arial"/>
                <w:b/>
              </w:rPr>
              <w:t>FAX:</w:t>
            </w:r>
          </w:p>
        </w:tc>
      </w:tr>
      <w:tr w:rsidR="007516B3" w:rsidRPr="00B1282A" w14:paraId="3E027AC9"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135D5BDA" w14:textId="77777777" w:rsidR="007516B3" w:rsidRPr="00B1282A" w:rsidRDefault="005467C3" w:rsidP="0073003E">
            <w:pPr>
              <w:jc w:val="both"/>
              <w:rPr>
                <w:rFonts w:ascii="Arial" w:eastAsia="Calibri" w:hAnsi="Arial" w:cs="Arial"/>
                <w:b/>
              </w:rPr>
            </w:pPr>
            <w:r w:rsidRPr="00B1282A">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7F997AA1" w14:textId="77777777"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r>
      <w:tr w:rsidR="007516B3" w:rsidRPr="00B1282A" w14:paraId="1C2F00DA"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002D3416" w14:textId="77777777" w:rsidR="007516B3" w:rsidRPr="00B1282A" w:rsidRDefault="005467C3" w:rsidP="0073003E">
            <w:pPr>
              <w:jc w:val="both"/>
              <w:rPr>
                <w:rFonts w:ascii="Arial" w:eastAsia="Calibri" w:hAnsi="Arial" w:cs="Arial"/>
                <w:b/>
              </w:rPr>
            </w:pPr>
            <w:r w:rsidRPr="00B1282A">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6133D2E8" w14:textId="77777777" w:rsidR="007516B3" w:rsidRPr="00B1282A" w:rsidRDefault="005467C3" w:rsidP="0073003E">
            <w:pPr>
              <w:jc w:val="both"/>
              <w:rPr>
                <w:rFonts w:ascii="Arial" w:eastAsia="Calibri" w:hAnsi="Arial" w:cs="Arial"/>
                <w:b/>
              </w:rPr>
            </w:pPr>
            <w:r w:rsidRPr="00B1282A">
              <w:rPr>
                <w:rFonts w:ascii="Arial" w:eastAsia="Calibri" w:hAnsi="Arial" w:cs="Arial"/>
                <w:b/>
              </w:rPr>
              <w:t>CONTA BANCÁRIA DA LICITANTE:</w:t>
            </w:r>
          </w:p>
        </w:tc>
      </w:tr>
      <w:tr w:rsidR="007516B3" w:rsidRPr="00B1282A" w14:paraId="0B15174E" w14:textId="77777777">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524062A4" w14:textId="77777777" w:rsidR="007516B3" w:rsidRPr="00B1282A" w:rsidRDefault="005467C3" w:rsidP="0073003E">
            <w:pPr>
              <w:jc w:val="both"/>
              <w:rPr>
                <w:rFonts w:ascii="Arial" w:eastAsia="Calibri" w:hAnsi="Arial" w:cs="Arial"/>
                <w:b/>
              </w:rPr>
            </w:pPr>
            <w:r w:rsidRPr="00B1282A">
              <w:rPr>
                <w:rFonts w:ascii="Arial" w:eastAsia="Calibri" w:hAnsi="Arial" w:cs="Arial"/>
                <w:b/>
              </w:rPr>
              <w:t>Nº DA AGÊNCIA:</w:t>
            </w:r>
          </w:p>
        </w:tc>
      </w:tr>
      <w:tr w:rsidR="007516B3" w:rsidRPr="00B1282A" w14:paraId="0C03980C"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2BCA20" w14:textId="77777777" w:rsidR="007516B3" w:rsidRPr="00B1282A" w:rsidRDefault="005467C3" w:rsidP="0073003E">
            <w:pPr>
              <w:jc w:val="center"/>
              <w:rPr>
                <w:rFonts w:ascii="Arial" w:eastAsia="Calibri" w:hAnsi="Arial" w:cs="Arial"/>
                <w:b/>
              </w:rPr>
            </w:pPr>
            <w:r w:rsidRPr="00B1282A">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01F60FB6" w14:textId="77777777" w:rsidR="007516B3" w:rsidRPr="00B1282A" w:rsidRDefault="005467C3" w:rsidP="0073003E">
            <w:pPr>
              <w:jc w:val="center"/>
              <w:rPr>
                <w:rFonts w:ascii="Arial" w:eastAsia="Calibri" w:hAnsi="Arial" w:cs="Arial"/>
                <w:b/>
              </w:rPr>
            </w:pPr>
            <w:r w:rsidRPr="00B1282A">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57C563AD" w14:textId="77777777" w:rsidR="007516B3" w:rsidRPr="00B1282A" w:rsidRDefault="005467C3" w:rsidP="0073003E">
            <w:pPr>
              <w:jc w:val="center"/>
              <w:rPr>
                <w:rFonts w:ascii="Arial" w:eastAsia="Calibri" w:hAnsi="Arial" w:cs="Arial"/>
                <w:b/>
              </w:rPr>
            </w:pPr>
            <w:r w:rsidRPr="00B1282A">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4A8DC448" w14:textId="77777777" w:rsidR="007516B3" w:rsidRPr="00B1282A" w:rsidRDefault="005467C3" w:rsidP="0073003E">
            <w:pPr>
              <w:jc w:val="center"/>
              <w:rPr>
                <w:rFonts w:ascii="Arial" w:eastAsia="Calibri" w:hAnsi="Arial" w:cs="Arial"/>
                <w:b/>
              </w:rPr>
            </w:pPr>
            <w:r w:rsidRPr="00B1282A">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3BAFE63B" w14:textId="77777777" w:rsidR="007516B3" w:rsidRPr="00B1282A" w:rsidRDefault="005467C3" w:rsidP="0073003E">
            <w:pPr>
              <w:jc w:val="center"/>
              <w:rPr>
                <w:rFonts w:ascii="Arial" w:eastAsia="Calibri" w:hAnsi="Arial" w:cs="Arial"/>
                <w:b/>
              </w:rPr>
            </w:pPr>
            <w:r w:rsidRPr="00B1282A">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66204ABC" w14:textId="77777777" w:rsidR="007516B3" w:rsidRPr="00B1282A" w:rsidRDefault="005467C3" w:rsidP="0073003E">
            <w:pPr>
              <w:jc w:val="center"/>
              <w:rPr>
                <w:rFonts w:ascii="Arial" w:eastAsia="Calibri" w:hAnsi="Arial" w:cs="Arial"/>
                <w:b/>
              </w:rPr>
            </w:pPr>
            <w:r w:rsidRPr="00B1282A">
              <w:rPr>
                <w:rFonts w:ascii="Arial" w:eastAsia="Calibri" w:hAnsi="Arial" w:cs="Arial"/>
                <w:b/>
              </w:rPr>
              <w:t>VALOR</w:t>
            </w:r>
          </w:p>
          <w:p w14:paraId="7FDFFE50" w14:textId="77777777" w:rsidR="007516B3" w:rsidRPr="00B1282A" w:rsidRDefault="005467C3" w:rsidP="0073003E">
            <w:pPr>
              <w:jc w:val="center"/>
              <w:rPr>
                <w:rFonts w:ascii="Arial" w:eastAsia="Calibri" w:hAnsi="Arial" w:cs="Arial"/>
                <w:b/>
              </w:rPr>
            </w:pPr>
            <w:r w:rsidRPr="00B1282A">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4F2C321B" w14:textId="77777777" w:rsidR="007516B3" w:rsidRPr="00B1282A" w:rsidRDefault="005467C3" w:rsidP="0073003E">
            <w:pPr>
              <w:jc w:val="center"/>
              <w:rPr>
                <w:rFonts w:ascii="Arial" w:eastAsia="Calibri" w:hAnsi="Arial" w:cs="Arial"/>
                <w:b/>
              </w:rPr>
            </w:pPr>
            <w:r w:rsidRPr="00B1282A">
              <w:rPr>
                <w:rFonts w:ascii="Arial" w:eastAsia="Calibri" w:hAnsi="Arial" w:cs="Arial"/>
                <w:b/>
              </w:rPr>
              <w:t>VALOR</w:t>
            </w:r>
          </w:p>
          <w:p w14:paraId="6D8B1723" w14:textId="77777777" w:rsidR="007516B3" w:rsidRPr="00B1282A" w:rsidRDefault="005467C3" w:rsidP="0073003E">
            <w:pPr>
              <w:jc w:val="center"/>
              <w:rPr>
                <w:rFonts w:ascii="Arial" w:eastAsia="Calibri" w:hAnsi="Arial" w:cs="Arial"/>
                <w:b/>
              </w:rPr>
            </w:pPr>
            <w:r w:rsidRPr="00B1282A">
              <w:rPr>
                <w:rFonts w:ascii="Arial" w:eastAsia="Calibri" w:hAnsi="Arial" w:cs="Arial"/>
                <w:b/>
              </w:rPr>
              <w:t>TOTAL R$</w:t>
            </w:r>
          </w:p>
        </w:tc>
      </w:tr>
      <w:tr w:rsidR="007516B3" w:rsidRPr="00B1282A" w14:paraId="474490F0"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CC16E" w14:textId="77777777" w:rsidR="007516B3" w:rsidRPr="00B1282A" w:rsidRDefault="007516B3" w:rsidP="007446DB">
            <w:pPr>
              <w:numPr>
                <w:ilvl w:val="0"/>
                <w:numId w:val="9"/>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15C54DDD" w14:textId="77777777" w:rsidR="007516B3" w:rsidRPr="00B1282A" w:rsidRDefault="007516B3" w:rsidP="0073003E">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4D48D3E7" w14:textId="77777777" w:rsidR="007516B3" w:rsidRPr="00B1282A" w:rsidRDefault="007516B3" w:rsidP="0073003E">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7DF6283B" w14:textId="77777777" w:rsidR="007516B3" w:rsidRPr="00B1282A" w:rsidRDefault="007516B3" w:rsidP="0073003E">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677269C0" w14:textId="77777777" w:rsidR="007516B3" w:rsidRPr="00B1282A" w:rsidRDefault="007516B3" w:rsidP="0073003E">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2B4FD094" w14:textId="77777777" w:rsidR="007516B3" w:rsidRPr="00B1282A" w:rsidRDefault="007516B3" w:rsidP="0073003E">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300191D6" w14:textId="77777777" w:rsidR="007516B3" w:rsidRPr="00B1282A" w:rsidRDefault="007516B3" w:rsidP="0073003E">
            <w:pPr>
              <w:jc w:val="right"/>
              <w:rPr>
                <w:rFonts w:ascii="Arial" w:eastAsia="Calibri" w:hAnsi="Arial" w:cs="Arial"/>
              </w:rPr>
            </w:pPr>
          </w:p>
        </w:tc>
      </w:tr>
      <w:tr w:rsidR="007516B3" w:rsidRPr="00B1282A" w14:paraId="401FA9D4" w14:textId="77777777">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C792AFE" w14:textId="77777777" w:rsidR="007516B3" w:rsidRPr="00B1282A" w:rsidRDefault="005467C3" w:rsidP="0073003E">
            <w:pPr>
              <w:rPr>
                <w:rFonts w:ascii="Arial" w:eastAsia="Calibri" w:hAnsi="Arial" w:cs="Arial"/>
                <w:b/>
              </w:rPr>
            </w:pPr>
            <w:r w:rsidRPr="00B1282A">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3F732A04" w14:textId="77777777" w:rsidR="007516B3" w:rsidRPr="00B1282A" w:rsidRDefault="007516B3" w:rsidP="0073003E">
            <w:pPr>
              <w:jc w:val="right"/>
              <w:rPr>
                <w:rFonts w:ascii="Arial" w:eastAsia="Calibri" w:hAnsi="Arial" w:cs="Arial"/>
                <w:b/>
              </w:rPr>
            </w:pPr>
          </w:p>
        </w:tc>
      </w:tr>
    </w:tbl>
    <w:p w14:paraId="19C303B5" w14:textId="77777777"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A EMPRESA: ............................................ DECLARA QUE:</w:t>
      </w:r>
    </w:p>
    <w:p w14:paraId="6971FA7D"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54A36F0A"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VALIDADE DA PROPOSTA: 60 (SESSENTA) DIAS.</w:t>
      </w:r>
    </w:p>
    <w:p w14:paraId="1CE7C679"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PRAZO DE INICIO DE FORNECIMENTO/EXECUÇÃO DOS SERVIÇOS DE ACORDO COM O ESTABELECIDO NO TERMO DE REFERENCIA (ANEXO I) DO EDITAL DESSE PROCESSO.</w:t>
      </w:r>
    </w:p>
    <w:p w14:paraId="02B5E2C2"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QUE NÃO INCIDE NAS VEDAÇÕES PREVISTAS NA LEI Nº 14.133/2021.</w:t>
      </w:r>
    </w:p>
    <w:p w14:paraId="16C8D4F1"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QUE O PRAZO DE INICIO DA ENTREGA DOS EQUIPAMENTOS SERÁ DE ACORDO COM OS TERMOS ESTABELECIDOS NO ANEXO I, DESTE EDITAL A CONTAR DO RECEBIMENTO, POR PARTE DA CONTRATADA, DA ORDEM DE COMPRA OU DOCUMENTO SIMILAR, NA </w:t>
      </w:r>
      <w:r w:rsidRPr="00B1282A">
        <w:rPr>
          <w:rFonts w:ascii="Arial" w:eastAsia="Calibri" w:hAnsi="Arial" w:cs="Arial"/>
          <w:color w:val="000000"/>
          <w:highlight w:val="yellow"/>
        </w:rPr>
        <w:t>***</w:t>
      </w:r>
      <w:r w:rsidRPr="00B1282A">
        <w:rPr>
          <w:rFonts w:ascii="Arial" w:eastAsia="Calibri" w:hAnsi="Arial" w:cs="Arial"/>
          <w:color w:val="000000"/>
        </w:rPr>
        <w:t xml:space="preserve"> </w:t>
      </w:r>
      <w:r w:rsidRPr="00B1282A">
        <w:rPr>
          <w:rFonts w:ascii="Arial" w:eastAsia="Calibri" w:hAnsi="Arial" w:cs="Arial"/>
          <w:color w:val="FF0000"/>
        </w:rPr>
        <w:t>endereço</w:t>
      </w:r>
      <w:r w:rsidRPr="00B1282A">
        <w:rPr>
          <w:rFonts w:ascii="Arial" w:eastAsia="Calibri" w:hAnsi="Arial" w:cs="Arial"/>
          <w:color w:val="000000"/>
        </w:rPr>
        <w:t>, TODOS OS BENS SERÃO AVALIADOS, SOB PENA DE DEVOLUÇÃO DE NÃO ACEITE, CASO NÃO ATENDA A DESCRIMINAÇÃO DO TERMO DE REFERÊNCIA DO REFERIDO EDITAL OU DE MÁ QUALIDADE.</w:t>
      </w:r>
    </w:p>
    <w:p w14:paraId="319DD854" w14:textId="77777777" w:rsidR="007516B3" w:rsidRPr="00B1282A" w:rsidRDefault="007516B3" w:rsidP="0073003E">
      <w:pPr>
        <w:jc w:val="right"/>
        <w:rPr>
          <w:rFonts w:ascii="Arial" w:eastAsia="Calibri" w:hAnsi="Arial" w:cs="Arial"/>
        </w:rPr>
      </w:pPr>
    </w:p>
    <w:p w14:paraId="0F80D088" w14:textId="77777777" w:rsidR="007516B3" w:rsidRPr="00B1282A" w:rsidRDefault="005467C3" w:rsidP="0073003E">
      <w:pPr>
        <w:jc w:val="right"/>
        <w:rPr>
          <w:rFonts w:ascii="Arial" w:eastAsia="Calibri" w:hAnsi="Arial" w:cs="Arial"/>
        </w:rPr>
      </w:pPr>
      <w:r w:rsidRPr="00B1282A">
        <w:rPr>
          <w:rFonts w:ascii="Arial" w:eastAsia="Calibri" w:hAnsi="Arial" w:cs="Arial"/>
        </w:rPr>
        <w:t>LOCAL E DATA</w:t>
      </w:r>
    </w:p>
    <w:p w14:paraId="5BCCA5DB"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_____________________________________</w:t>
      </w:r>
    </w:p>
    <w:p w14:paraId="5503A217" w14:textId="77777777" w:rsidR="007516B3" w:rsidRPr="00B1282A" w:rsidRDefault="005467C3" w:rsidP="0073003E">
      <w:pPr>
        <w:jc w:val="center"/>
        <w:rPr>
          <w:rFonts w:ascii="Arial" w:eastAsia="Calibri" w:hAnsi="Arial" w:cs="Arial"/>
        </w:rPr>
      </w:pPr>
      <w:r w:rsidRPr="00B1282A">
        <w:rPr>
          <w:rFonts w:ascii="Arial" w:eastAsia="Calibri" w:hAnsi="Arial" w:cs="Arial"/>
        </w:rPr>
        <w:t>CARIMBO DA EMPRESA/ASSINATURA DO RESPONSÁVEL</w:t>
      </w:r>
    </w:p>
    <w:p w14:paraId="076E3CE7" w14:textId="77777777" w:rsidR="007516B3" w:rsidRPr="00B1282A" w:rsidRDefault="007516B3" w:rsidP="0073003E">
      <w:pPr>
        <w:jc w:val="center"/>
        <w:rPr>
          <w:rFonts w:ascii="Arial" w:eastAsia="Calibri" w:hAnsi="Arial" w:cs="Arial"/>
        </w:rPr>
      </w:pPr>
    </w:p>
    <w:p w14:paraId="2B2316A7"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OBS. </w:t>
      </w:r>
      <w:r w:rsidRPr="00B1282A">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7C28C900" w14:textId="77777777" w:rsidR="007516B3" w:rsidRDefault="007516B3" w:rsidP="0073003E">
      <w:pPr>
        <w:jc w:val="both"/>
        <w:rPr>
          <w:rFonts w:ascii="Arial" w:eastAsia="Calibri" w:hAnsi="Arial" w:cs="Arial"/>
        </w:rPr>
      </w:pPr>
    </w:p>
    <w:p w14:paraId="43B3F804" w14:textId="77777777" w:rsidR="00B1282A" w:rsidRDefault="00B1282A" w:rsidP="0073003E">
      <w:pPr>
        <w:jc w:val="both"/>
        <w:rPr>
          <w:rFonts w:ascii="Arial" w:eastAsia="Calibri" w:hAnsi="Arial" w:cs="Arial"/>
        </w:rPr>
      </w:pPr>
    </w:p>
    <w:p w14:paraId="6A3E8466" w14:textId="77777777" w:rsidR="00B1282A" w:rsidRDefault="00B1282A" w:rsidP="0073003E">
      <w:pPr>
        <w:jc w:val="both"/>
        <w:rPr>
          <w:rFonts w:ascii="Arial" w:eastAsia="Calibri" w:hAnsi="Arial" w:cs="Arial"/>
        </w:rPr>
      </w:pPr>
    </w:p>
    <w:p w14:paraId="7B6A19D0" w14:textId="77777777" w:rsidR="00B1282A" w:rsidRDefault="00B1282A" w:rsidP="0073003E">
      <w:pPr>
        <w:jc w:val="both"/>
        <w:rPr>
          <w:rFonts w:ascii="Arial" w:eastAsia="Calibri" w:hAnsi="Arial" w:cs="Arial"/>
        </w:rPr>
      </w:pPr>
    </w:p>
    <w:p w14:paraId="306D3BD2" w14:textId="77777777" w:rsidR="00B1282A" w:rsidRDefault="00B1282A" w:rsidP="0073003E">
      <w:pPr>
        <w:jc w:val="both"/>
        <w:rPr>
          <w:rFonts w:ascii="Arial" w:eastAsia="Calibri" w:hAnsi="Arial" w:cs="Arial"/>
        </w:rPr>
      </w:pPr>
    </w:p>
    <w:p w14:paraId="699CB97C" w14:textId="77777777" w:rsidR="00B1282A" w:rsidRDefault="00B1282A" w:rsidP="0073003E">
      <w:pPr>
        <w:jc w:val="both"/>
        <w:rPr>
          <w:rFonts w:ascii="Arial" w:eastAsia="Calibri" w:hAnsi="Arial" w:cs="Arial"/>
        </w:rPr>
      </w:pPr>
    </w:p>
    <w:p w14:paraId="3C84ADDA" w14:textId="77777777" w:rsidR="00B1282A" w:rsidRDefault="00B1282A" w:rsidP="0073003E">
      <w:pPr>
        <w:jc w:val="both"/>
        <w:rPr>
          <w:rFonts w:ascii="Arial" w:eastAsia="Calibri" w:hAnsi="Arial" w:cs="Arial"/>
        </w:rPr>
      </w:pPr>
    </w:p>
    <w:p w14:paraId="490E5BF0" w14:textId="77777777" w:rsidR="00B1282A" w:rsidRDefault="00B1282A" w:rsidP="0073003E">
      <w:pPr>
        <w:jc w:val="both"/>
        <w:rPr>
          <w:rFonts w:ascii="Arial" w:eastAsia="Calibri" w:hAnsi="Arial" w:cs="Arial"/>
        </w:rPr>
      </w:pPr>
    </w:p>
    <w:p w14:paraId="46E9D490" w14:textId="77777777" w:rsidR="00B1282A" w:rsidRDefault="00B1282A" w:rsidP="0073003E">
      <w:pPr>
        <w:jc w:val="both"/>
        <w:rPr>
          <w:rFonts w:ascii="Arial" w:eastAsia="Calibri" w:hAnsi="Arial" w:cs="Arial"/>
        </w:rPr>
      </w:pPr>
    </w:p>
    <w:p w14:paraId="138C7201" w14:textId="77777777" w:rsidR="00B1282A" w:rsidRDefault="00B1282A" w:rsidP="0073003E">
      <w:pPr>
        <w:jc w:val="both"/>
        <w:rPr>
          <w:rFonts w:ascii="Arial" w:eastAsia="Calibri" w:hAnsi="Arial" w:cs="Arial"/>
        </w:rPr>
      </w:pPr>
    </w:p>
    <w:p w14:paraId="0DFE541A" w14:textId="77777777" w:rsidR="00B1282A" w:rsidRDefault="00B1282A" w:rsidP="0073003E">
      <w:pPr>
        <w:jc w:val="both"/>
        <w:rPr>
          <w:rFonts w:ascii="Arial" w:eastAsia="Calibri" w:hAnsi="Arial" w:cs="Arial"/>
        </w:rPr>
      </w:pPr>
    </w:p>
    <w:p w14:paraId="70ED24B6" w14:textId="77777777" w:rsidR="00B1282A" w:rsidRDefault="00B1282A" w:rsidP="0073003E">
      <w:pPr>
        <w:jc w:val="both"/>
        <w:rPr>
          <w:rFonts w:ascii="Arial" w:eastAsia="Calibri" w:hAnsi="Arial" w:cs="Arial"/>
        </w:rPr>
      </w:pPr>
    </w:p>
    <w:p w14:paraId="54A64DF5" w14:textId="77777777" w:rsidR="00B1282A" w:rsidRDefault="00B1282A" w:rsidP="0073003E">
      <w:pPr>
        <w:jc w:val="both"/>
        <w:rPr>
          <w:rFonts w:ascii="Arial" w:eastAsia="Calibri" w:hAnsi="Arial" w:cs="Arial"/>
        </w:rPr>
      </w:pPr>
    </w:p>
    <w:p w14:paraId="0B0982F4" w14:textId="77777777" w:rsidR="00B1282A" w:rsidRDefault="00B1282A" w:rsidP="0073003E">
      <w:pPr>
        <w:jc w:val="both"/>
        <w:rPr>
          <w:rFonts w:ascii="Arial" w:eastAsia="Calibri" w:hAnsi="Arial" w:cs="Arial"/>
        </w:rPr>
      </w:pPr>
    </w:p>
    <w:p w14:paraId="06F1810B" w14:textId="77777777" w:rsidR="00B1282A" w:rsidRDefault="00B1282A" w:rsidP="0073003E">
      <w:pPr>
        <w:jc w:val="both"/>
        <w:rPr>
          <w:rFonts w:ascii="Arial" w:eastAsia="Calibri" w:hAnsi="Arial" w:cs="Arial"/>
        </w:rPr>
      </w:pPr>
    </w:p>
    <w:p w14:paraId="79F03186" w14:textId="77777777" w:rsidR="00B1282A" w:rsidRDefault="00B1282A" w:rsidP="0073003E">
      <w:pPr>
        <w:jc w:val="both"/>
        <w:rPr>
          <w:rFonts w:ascii="Arial" w:eastAsia="Calibri" w:hAnsi="Arial" w:cs="Arial"/>
        </w:rPr>
      </w:pPr>
    </w:p>
    <w:p w14:paraId="0EA8DA2B" w14:textId="77777777" w:rsidR="00B1282A" w:rsidRDefault="00B1282A" w:rsidP="0073003E">
      <w:pPr>
        <w:jc w:val="both"/>
        <w:rPr>
          <w:rFonts w:ascii="Arial" w:eastAsia="Calibri" w:hAnsi="Arial" w:cs="Arial"/>
        </w:rPr>
      </w:pPr>
    </w:p>
    <w:p w14:paraId="7EC65A17" w14:textId="77777777" w:rsidR="00B1282A" w:rsidRDefault="00B1282A" w:rsidP="0073003E">
      <w:pPr>
        <w:jc w:val="both"/>
        <w:rPr>
          <w:rFonts w:ascii="Arial" w:eastAsia="Calibri" w:hAnsi="Arial" w:cs="Arial"/>
        </w:rPr>
      </w:pPr>
    </w:p>
    <w:p w14:paraId="1A7B2695" w14:textId="77777777" w:rsidR="00B1282A" w:rsidRDefault="00B1282A" w:rsidP="0073003E">
      <w:pPr>
        <w:jc w:val="both"/>
        <w:rPr>
          <w:rFonts w:ascii="Arial" w:eastAsia="Calibri" w:hAnsi="Arial" w:cs="Arial"/>
        </w:rPr>
      </w:pPr>
    </w:p>
    <w:p w14:paraId="0183F049" w14:textId="77777777" w:rsidR="00B1282A" w:rsidRDefault="00B1282A" w:rsidP="0073003E">
      <w:pPr>
        <w:jc w:val="both"/>
        <w:rPr>
          <w:rFonts w:ascii="Arial" w:eastAsia="Calibri" w:hAnsi="Arial" w:cs="Arial"/>
        </w:rPr>
      </w:pPr>
    </w:p>
    <w:p w14:paraId="3DA5BEF1" w14:textId="77777777" w:rsidR="00B1282A" w:rsidRDefault="00B1282A" w:rsidP="0073003E">
      <w:pPr>
        <w:jc w:val="both"/>
        <w:rPr>
          <w:rFonts w:ascii="Arial" w:eastAsia="Calibri" w:hAnsi="Arial" w:cs="Arial"/>
        </w:rPr>
      </w:pPr>
    </w:p>
    <w:p w14:paraId="1A9AF3A7" w14:textId="77777777" w:rsidR="00B1282A" w:rsidRDefault="00B1282A" w:rsidP="0073003E">
      <w:pPr>
        <w:jc w:val="both"/>
        <w:rPr>
          <w:rFonts w:ascii="Arial" w:eastAsia="Calibri" w:hAnsi="Arial" w:cs="Arial"/>
        </w:rPr>
      </w:pPr>
    </w:p>
    <w:p w14:paraId="45821347" w14:textId="77777777" w:rsidR="00B1282A" w:rsidRDefault="00B1282A" w:rsidP="0073003E">
      <w:pPr>
        <w:jc w:val="both"/>
        <w:rPr>
          <w:rFonts w:ascii="Arial" w:eastAsia="Calibri" w:hAnsi="Arial" w:cs="Arial"/>
        </w:rPr>
      </w:pPr>
    </w:p>
    <w:p w14:paraId="2A2A5AD1" w14:textId="77777777" w:rsidR="00B1282A" w:rsidRDefault="00B1282A" w:rsidP="0073003E">
      <w:pPr>
        <w:jc w:val="both"/>
        <w:rPr>
          <w:rFonts w:ascii="Arial" w:eastAsia="Calibri" w:hAnsi="Arial" w:cs="Arial"/>
        </w:rPr>
      </w:pPr>
    </w:p>
    <w:p w14:paraId="35EADD77" w14:textId="77777777" w:rsidR="00B1282A" w:rsidRDefault="00B1282A" w:rsidP="0073003E">
      <w:pPr>
        <w:jc w:val="both"/>
        <w:rPr>
          <w:rFonts w:ascii="Arial" w:eastAsia="Calibri" w:hAnsi="Arial" w:cs="Arial"/>
        </w:rPr>
      </w:pPr>
    </w:p>
    <w:p w14:paraId="0E3EFA65" w14:textId="77777777" w:rsidR="00B1282A" w:rsidRDefault="00B1282A" w:rsidP="0073003E">
      <w:pPr>
        <w:jc w:val="both"/>
        <w:rPr>
          <w:rFonts w:ascii="Arial" w:eastAsia="Calibri" w:hAnsi="Arial" w:cs="Arial"/>
        </w:rPr>
      </w:pPr>
    </w:p>
    <w:p w14:paraId="2118B834" w14:textId="77777777" w:rsidR="00B1282A" w:rsidRDefault="00B1282A" w:rsidP="0073003E">
      <w:pPr>
        <w:jc w:val="both"/>
        <w:rPr>
          <w:rFonts w:ascii="Arial" w:eastAsia="Calibri" w:hAnsi="Arial" w:cs="Arial"/>
        </w:rPr>
      </w:pPr>
    </w:p>
    <w:p w14:paraId="4C5F6F9E" w14:textId="77777777" w:rsidR="00B1282A" w:rsidRDefault="00B1282A" w:rsidP="0073003E">
      <w:pPr>
        <w:jc w:val="both"/>
        <w:rPr>
          <w:rFonts w:ascii="Arial" w:eastAsia="Calibri" w:hAnsi="Arial" w:cs="Arial"/>
        </w:rPr>
      </w:pPr>
    </w:p>
    <w:p w14:paraId="0449DA3E" w14:textId="77777777" w:rsidR="00B1282A" w:rsidRDefault="00B1282A" w:rsidP="0073003E">
      <w:pPr>
        <w:jc w:val="both"/>
        <w:rPr>
          <w:rFonts w:ascii="Arial" w:eastAsia="Calibri" w:hAnsi="Arial" w:cs="Arial"/>
        </w:rPr>
      </w:pPr>
    </w:p>
    <w:p w14:paraId="204627D6" w14:textId="77777777" w:rsidR="00B1282A" w:rsidRDefault="00B1282A" w:rsidP="0073003E">
      <w:pPr>
        <w:jc w:val="both"/>
        <w:rPr>
          <w:rFonts w:ascii="Arial" w:eastAsia="Calibri" w:hAnsi="Arial" w:cs="Arial"/>
        </w:rPr>
      </w:pPr>
    </w:p>
    <w:p w14:paraId="3E72EFC5" w14:textId="77777777" w:rsidR="00B1282A" w:rsidRDefault="00B1282A" w:rsidP="0073003E">
      <w:pPr>
        <w:jc w:val="both"/>
        <w:rPr>
          <w:rFonts w:ascii="Arial" w:eastAsia="Calibri" w:hAnsi="Arial" w:cs="Arial"/>
        </w:rPr>
      </w:pPr>
    </w:p>
    <w:p w14:paraId="5A6526CA" w14:textId="77777777" w:rsidR="00B1282A" w:rsidRDefault="00B1282A" w:rsidP="0073003E">
      <w:pPr>
        <w:jc w:val="both"/>
        <w:rPr>
          <w:rFonts w:ascii="Arial" w:eastAsia="Calibri" w:hAnsi="Arial" w:cs="Arial"/>
        </w:rPr>
      </w:pPr>
    </w:p>
    <w:p w14:paraId="758E057F" w14:textId="77777777" w:rsidR="00B1282A" w:rsidRDefault="00B1282A" w:rsidP="0073003E">
      <w:pPr>
        <w:jc w:val="both"/>
        <w:rPr>
          <w:rFonts w:ascii="Arial" w:eastAsia="Calibri" w:hAnsi="Arial" w:cs="Arial"/>
        </w:rPr>
      </w:pPr>
    </w:p>
    <w:p w14:paraId="6475CB7A" w14:textId="77777777" w:rsidR="00B1282A" w:rsidRDefault="00B1282A" w:rsidP="0073003E">
      <w:pPr>
        <w:jc w:val="both"/>
        <w:rPr>
          <w:rFonts w:ascii="Arial" w:eastAsia="Calibri" w:hAnsi="Arial" w:cs="Arial"/>
        </w:rPr>
      </w:pPr>
    </w:p>
    <w:p w14:paraId="160BE85B" w14:textId="77777777" w:rsidR="00B1282A" w:rsidRDefault="00B1282A" w:rsidP="0073003E">
      <w:pPr>
        <w:jc w:val="both"/>
        <w:rPr>
          <w:rFonts w:ascii="Arial" w:eastAsia="Calibri" w:hAnsi="Arial" w:cs="Arial"/>
        </w:rPr>
      </w:pPr>
    </w:p>
    <w:p w14:paraId="61DDA726" w14:textId="77777777" w:rsidR="00B1282A" w:rsidRDefault="00B1282A" w:rsidP="0073003E">
      <w:pPr>
        <w:jc w:val="both"/>
        <w:rPr>
          <w:rFonts w:ascii="Arial" w:eastAsia="Calibri" w:hAnsi="Arial" w:cs="Arial"/>
        </w:rPr>
      </w:pPr>
    </w:p>
    <w:p w14:paraId="0F625092" w14:textId="77777777" w:rsidR="00B1370B" w:rsidRDefault="00B1370B" w:rsidP="0073003E">
      <w:pPr>
        <w:jc w:val="both"/>
        <w:rPr>
          <w:rFonts w:ascii="Arial" w:eastAsia="Calibri" w:hAnsi="Arial" w:cs="Arial"/>
        </w:rPr>
      </w:pPr>
    </w:p>
    <w:p w14:paraId="49B9BCDE" w14:textId="77777777" w:rsidR="0037408D" w:rsidRDefault="0037408D" w:rsidP="0073003E">
      <w:pPr>
        <w:jc w:val="both"/>
        <w:rPr>
          <w:rFonts w:ascii="Arial" w:eastAsia="Calibri" w:hAnsi="Arial" w:cs="Arial"/>
        </w:rPr>
      </w:pPr>
    </w:p>
    <w:p w14:paraId="758F6397" w14:textId="77777777" w:rsidR="00B1282A" w:rsidRDefault="00B1282A" w:rsidP="0073003E">
      <w:pPr>
        <w:jc w:val="both"/>
        <w:rPr>
          <w:rFonts w:ascii="Arial" w:eastAsia="Calibri" w:hAnsi="Arial" w:cs="Arial"/>
        </w:rPr>
      </w:pPr>
    </w:p>
    <w:p w14:paraId="18EC9AFC" w14:textId="77777777" w:rsidR="00B1282A" w:rsidRDefault="00B1282A" w:rsidP="0073003E">
      <w:pPr>
        <w:jc w:val="both"/>
        <w:rPr>
          <w:rFonts w:ascii="Arial" w:eastAsia="Calibri" w:hAnsi="Arial" w:cs="Arial"/>
        </w:rPr>
      </w:pPr>
    </w:p>
    <w:p w14:paraId="4802643A" w14:textId="77777777" w:rsidR="00B1282A" w:rsidRPr="00B1282A" w:rsidRDefault="00B1282A" w:rsidP="0073003E">
      <w:pPr>
        <w:jc w:val="both"/>
        <w:rPr>
          <w:rFonts w:ascii="Arial" w:eastAsia="Calibri" w:hAnsi="Arial" w:cs="Arial"/>
        </w:rPr>
      </w:pPr>
    </w:p>
    <w:p w14:paraId="1ECBE521" w14:textId="77777777"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III – DECLARAÇÃO DE SUJEIÇÃO ÀS CONDIÇÕES ESTABELECIDAS NO EDITAL E DE INEXISTÊNCIA DE FATOS SUPERVENIENTES IMPEDITIVOS DA HABILITAÇÃO</w:t>
      </w:r>
    </w:p>
    <w:p w14:paraId="0F21F796" w14:textId="77777777" w:rsidR="007516B3" w:rsidRPr="00B1282A" w:rsidRDefault="007516B3" w:rsidP="0073003E">
      <w:pPr>
        <w:jc w:val="both"/>
        <w:rPr>
          <w:rFonts w:ascii="Arial" w:eastAsia="Calibri" w:hAnsi="Arial" w:cs="Arial"/>
          <w:b/>
        </w:rPr>
      </w:pPr>
    </w:p>
    <w:p w14:paraId="2523EBBE" w14:textId="256B349A"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Pr>
          <w:rFonts w:ascii="Arial" w:eastAsia="Calibri" w:hAnsi="Arial" w:cs="Arial"/>
          <w:b/>
        </w:rPr>
        <w:t>00</w:t>
      </w:r>
      <w:r w:rsidR="00E7495B">
        <w:rPr>
          <w:rFonts w:ascii="Arial" w:eastAsia="Calibri" w:hAnsi="Arial" w:cs="Arial"/>
          <w:b/>
        </w:rPr>
        <w:t>13</w:t>
      </w:r>
      <w:r w:rsidR="00CF31F1">
        <w:rPr>
          <w:rFonts w:ascii="Arial" w:eastAsia="Calibri" w:hAnsi="Arial" w:cs="Arial"/>
          <w:b/>
        </w:rPr>
        <w:t>/2026</w:t>
      </w:r>
    </w:p>
    <w:p w14:paraId="6E179EFA" w14:textId="2B604016"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E7495B">
        <w:rPr>
          <w:rFonts w:ascii="Arial" w:eastAsia="Calibri" w:hAnsi="Arial" w:cs="Arial"/>
          <w:b/>
        </w:rPr>
        <w:t>37</w:t>
      </w:r>
      <w:r w:rsidR="003964EE">
        <w:rPr>
          <w:rFonts w:ascii="Arial" w:eastAsia="Calibri" w:hAnsi="Arial" w:cs="Arial"/>
          <w:b/>
        </w:rPr>
        <w:t>/2026</w:t>
      </w:r>
    </w:p>
    <w:p w14:paraId="1B3ADD8D" w14:textId="77777777" w:rsidR="007516B3" w:rsidRPr="00B1282A" w:rsidRDefault="007516B3" w:rsidP="0073003E">
      <w:pPr>
        <w:jc w:val="both"/>
        <w:rPr>
          <w:rFonts w:ascii="Arial" w:eastAsia="Calibri" w:hAnsi="Arial" w:cs="Arial"/>
        </w:rPr>
      </w:pPr>
    </w:p>
    <w:p w14:paraId="3C522019" w14:textId="77777777" w:rsidR="007516B3" w:rsidRPr="00B1282A" w:rsidRDefault="005467C3" w:rsidP="0073003E">
      <w:pPr>
        <w:jc w:val="both"/>
        <w:rPr>
          <w:rFonts w:ascii="Arial" w:eastAsia="Calibri" w:hAnsi="Arial" w:cs="Arial"/>
        </w:rPr>
      </w:pPr>
      <w:r w:rsidRPr="00B1282A">
        <w:rPr>
          <w:rFonts w:ascii="Arial" w:eastAsia="Calibri" w:hAnsi="Arial" w:cs="Arial"/>
        </w:rPr>
        <w:t>À</w:t>
      </w:r>
    </w:p>
    <w:p w14:paraId="35A62990" w14:textId="77777777" w:rsidR="007516B3"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14:paraId="429541EB" w14:textId="77777777" w:rsidR="007516B3" w:rsidRPr="00B1282A" w:rsidRDefault="005467C3"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14:paraId="730EAE95"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154C7EA5" w14:textId="77777777" w:rsidR="007516B3" w:rsidRPr="00B1282A" w:rsidRDefault="007516B3" w:rsidP="0073003E">
      <w:pPr>
        <w:jc w:val="both"/>
        <w:rPr>
          <w:rFonts w:ascii="Arial" w:eastAsia="Calibri" w:hAnsi="Arial" w:cs="Arial"/>
        </w:rPr>
      </w:pPr>
    </w:p>
    <w:p w14:paraId="32A344CD" w14:textId="77777777" w:rsidR="007516B3" w:rsidRPr="00B1282A" w:rsidRDefault="005467C3" w:rsidP="0073003E">
      <w:pPr>
        <w:jc w:val="both"/>
        <w:rPr>
          <w:rFonts w:ascii="Arial" w:eastAsia="Calibri" w:hAnsi="Arial" w:cs="Arial"/>
        </w:rPr>
      </w:pPr>
      <w:r w:rsidRPr="00B1282A">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C93438A" w14:textId="77777777" w:rsidR="007516B3" w:rsidRPr="00B1282A" w:rsidRDefault="007516B3" w:rsidP="0073003E">
      <w:pPr>
        <w:jc w:val="both"/>
        <w:rPr>
          <w:rFonts w:ascii="Arial" w:eastAsia="Calibri" w:hAnsi="Arial" w:cs="Arial"/>
        </w:rPr>
      </w:pPr>
    </w:p>
    <w:p w14:paraId="7892E184" w14:textId="77777777" w:rsidR="007516B3" w:rsidRPr="00B1282A" w:rsidRDefault="005467C3" w:rsidP="0073003E">
      <w:pPr>
        <w:jc w:val="both"/>
        <w:rPr>
          <w:rFonts w:ascii="Arial" w:eastAsia="Calibri" w:hAnsi="Arial" w:cs="Arial"/>
        </w:rPr>
      </w:pPr>
      <w:r w:rsidRPr="00B1282A">
        <w:rPr>
          <w:rFonts w:ascii="Arial" w:eastAsia="Calibri" w:hAnsi="Arial" w:cs="Arial"/>
        </w:rPr>
        <w:t>DECLARA, AINDA, PARA TODOS OS FINS DE DIREITO, A INEXISTÊNCIA DE FATOS SUPERVENIENTES IMPEDITIVOS DA HABILITAÇÃO OU QUE COMPROMETA A IDONEIDADE DA PROPONENTE.</w:t>
      </w:r>
    </w:p>
    <w:p w14:paraId="35E283BC" w14:textId="77777777" w:rsidR="007516B3" w:rsidRPr="00B1282A" w:rsidRDefault="007516B3" w:rsidP="0073003E">
      <w:pPr>
        <w:jc w:val="both"/>
        <w:rPr>
          <w:rFonts w:ascii="Arial" w:eastAsia="Calibri" w:hAnsi="Arial" w:cs="Arial"/>
        </w:rPr>
      </w:pPr>
    </w:p>
    <w:p w14:paraId="4DE483A9" w14:textId="77777777" w:rsidR="007516B3" w:rsidRPr="00B1282A" w:rsidRDefault="007516B3" w:rsidP="0073003E">
      <w:pPr>
        <w:jc w:val="both"/>
        <w:rPr>
          <w:rFonts w:ascii="Arial" w:eastAsia="Calibri" w:hAnsi="Arial" w:cs="Arial"/>
        </w:rPr>
      </w:pPr>
    </w:p>
    <w:p w14:paraId="529BC55B" w14:textId="77777777"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________________ EM, ___ DE _________ DE 20</w:t>
      </w:r>
      <w:r w:rsidRPr="00B1282A">
        <w:rPr>
          <w:rFonts w:ascii="Arial" w:eastAsia="Calibri" w:hAnsi="Arial" w:cs="Arial"/>
          <w:color w:val="000000"/>
          <w:highlight w:val="yellow"/>
        </w:rPr>
        <w:t>***</w:t>
      </w:r>
      <w:r w:rsidRPr="00B1282A">
        <w:rPr>
          <w:rFonts w:ascii="Arial" w:eastAsia="Calibri" w:hAnsi="Arial" w:cs="Arial"/>
          <w:color w:val="000000"/>
        </w:rPr>
        <w:t>.</w:t>
      </w:r>
    </w:p>
    <w:p w14:paraId="3CEF2188" w14:textId="77777777" w:rsidR="007516B3" w:rsidRPr="00B1282A" w:rsidRDefault="007516B3" w:rsidP="0073003E">
      <w:pPr>
        <w:jc w:val="both"/>
        <w:rPr>
          <w:rFonts w:ascii="Arial" w:eastAsia="Calibri" w:hAnsi="Arial" w:cs="Arial"/>
        </w:rPr>
      </w:pPr>
    </w:p>
    <w:p w14:paraId="3CE62058" w14:textId="77777777" w:rsidR="007516B3" w:rsidRPr="00B1282A" w:rsidRDefault="007516B3" w:rsidP="0073003E">
      <w:pPr>
        <w:jc w:val="both"/>
        <w:rPr>
          <w:rFonts w:ascii="Arial" w:eastAsia="Calibri" w:hAnsi="Arial" w:cs="Arial"/>
        </w:rPr>
      </w:pPr>
    </w:p>
    <w:p w14:paraId="6373A3D0" w14:textId="77777777"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14:paraId="66604637" w14:textId="77777777" w:rsidR="007516B3" w:rsidRPr="00B1282A" w:rsidRDefault="007516B3" w:rsidP="0073003E">
      <w:pPr>
        <w:jc w:val="both"/>
        <w:rPr>
          <w:rFonts w:ascii="Arial" w:eastAsia="Calibri" w:hAnsi="Arial" w:cs="Arial"/>
        </w:rPr>
      </w:pPr>
    </w:p>
    <w:p w14:paraId="16729C27" w14:textId="77777777" w:rsidR="007516B3" w:rsidRPr="00B1282A" w:rsidRDefault="007516B3" w:rsidP="0073003E">
      <w:pPr>
        <w:jc w:val="both"/>
        <w:rPr>
          <w:rFonts w:ascii="Arial" w:eastAsia="Calibri" w:hAnsi="Arial" w:cs="Arial"/>
        </w:rPr>
      </w:pPr>
    </w:p>
    <w:p w14:paraId="45DD346C" w14:textId="77777777" w:rsidR="007516B3" w:rsidRPr="00B1282A" w:rsidRDefault="007516B3" w:rsidP="0073003E">
      <w:pPr>
        <w:jc w:val="both"/>
        <w:rPr>
          <w:rFonts w:ascii="Arial" w:eastAsia="Calibri" w:hAnsi="Arial" w:cs="Arial"/>
        </w:rPr>
      </w:pPr>
    </w:p>
    <w:p w14:paraId="5230EC2C" w14:textId="77777777" w:rsidR="007516B3" w:rsidRPr="00B1282A" w:rsidRDefault="007516B3" w:rsidP="0073003E">
      <w:pPr>
        <w:jc w:val="both"/>
        <w:rPr>
          <w:rFonts w:ascii="Arial" w:eastAsia="Calibri" w:hAnsi="Arial" w:cs="Arial"/>
        </w:rPr>
      </w:pPr>
    </w:p>
    <w:p w14:paraId="39E14520" w14:textId="77777777" w:rsidR="007516B3" w:rsidRPr="00B1282A" w:rsidRDefault="007516B3" w:rsidP="0073003E">
      <w:pPr>
        <w:jc w:val="both"/>
        <w:rPr>
          <w:rFonts w:ascii="Arial" w:eastAsia="Calibri" w:hAnsi="Arial" w:cs="Arial"/>
        </w:rPr>
      </w:pPr>
    </w:p>
    <w:p w14:paraId="1225C11B" w14:textId="77777777" w:rsidR="007516B3" w:rsidRPr="00B1282A" w:rsidRDefault="007516B3" w:rsidP="0073003E">
      <w:pPr>
        <w:jc w:val="both"/>
        <w:rPr>
          <w:rFonts w:ascii="Arial" w:eastAsia="Calibri" w:hAnsi="Arial" w:cs="Arial"/>
        </w:rPr>
      </w:pPr>
    </w:p>
    <w:p w14:paraId="4D6DF28A" w14:textId="77777777" w:rsidR="007516B3" w:rsidRPr="00B1282A" w:rsidRDefault="007516B3" w:rsidP="0073003E">
      <w:pPr>
        <w:jc w:val="both"/>
        <w:rPr>
          <w:rFonts w:ascii="Arial" w:eastAsia="Calibri" w:hAnsi="Arial" w:cs="Arial"/>
        </w:rPr>
      </w:pPr>
    </w:p>
    <w:p w14:paraId="0DFE67C9" w14:textId="77777777" w:rsidR="007516B3" w:rsidRPr="00B1282A" w:rsidRDefault="007516B3" w:rsidP="0073003E">
      <w:pPr>
        <w:jc w:val="both"/>
        <w:rPr>
          <w:rFonts w:ascii="Arial" w:eastAsia="Calibri" w:hAnsi="Arial" w:cs="Arial"/>
        </w:rPr>
      </w:pPr>
    </w:p>
    <w:p w14:paraId="73E040B7" w14:textId="77777777" w:rsidR="007516B3" w:rsidRPr="00B1282A" w:rsidRDefault="007516B3" w:rsidP="0073003E">
      <w:pPr>
        <w:jc w:val="both"/>
        <w:rPr>
          <w:rFonts w:ascii="Arial" w:eastAsia="Calibri" w:hAnsi="Arial" w:cs="Arial"/>
        </w:rPr>
      </w:pPr>
    </w:p>
    <w:p w14:paraId="7D1F9D3F" w14:textId="77777777" w:rsidR="007516B3" w:rsidRPr="00B1282A" w:rsidRDefault="007516B3" w:rsidP="0073003E">
      <w:pPr>
        <w:jc w:val="both"/>
        <w:rPr>
          <w:rFonts w:ascii="Arial" w:eastAsia="Calibri" w:hAnsi="Arial" w:cs="Arial"/>
        </w:rPr>
      </w:pPr>
    </w:p>
    <w:p w14:paraId="40E061F6" w14:textId="77777777" w:rsidR="007516B3" w:rsidRPr="00B1282A" w:rsidRDefault="007516B3" w:rsidP="0073003E">
      <w:pPr>
        <w:jc w:val="both"/>
        <w:rPr>
          <w:rFonts w:ascii="Arial" w:eastAsia="Calibri" w:hAnsi="Arial" w:cs="Arial"/>
        </w:rPr>
      </w:pPr>
    </w:p>
    <w:p w14:paraId="7B1AFFBE" w14:textId="77777777" w:rsidR="007516B3" w:rsidRDefault="007516B3" w:rsidP="0073003E">
      <w:pPr>
        <w:jc w:val="both"/>
        <w:rPr>
          <w:rFonts w:ascii="Arial" w:eastAsia="Calibri" w:hAnsi="Arial" w:cs="Arial"/>
        </w:rPr>
      </w:pPr>
    </w:p>
    <w:p w14:paraId="55D21302" w14:textId="77777777" w:rsidR="00B1370B" w:rsidRPr="00B1282A" w:rsidRDefault="00B1370B" w:rsidP="0073003E">
      <w:pPr>
        <w:jc w:val="both"/>
        <w:rPr>
          <w:rFonts w:ascii="Arial" w:eastAsia="Calibri" w:hAnsi="Arial" w:cs="Arial"/>
        </w:rPr>
      </w:pPr>
    </w:p>
    <w:p w14:paraId="77301EA5" w14:textId="77777777" w:rsidR="007516B3" w:rsidRPr="00B1282A" w:rsidRDefault="007516B3" w:rsidP="0073003E">
      <w:pPr>
        <w:jc w:val="both"/>
        <w:rPr>
          <w:rFonts w:ascii="Arial" w:eastAsia="Calibri" w:hAnsi="Arial" w:cs="Arial"/>
        </w:rPr>
      </w:pPr>
    </w:p>
    <w:p w14:paraId="0C14A7DD" w14:textId="77777777" w:rsidR="007516B3" w:rsidRPr="00B1282A" w:rsidRDefault="007516B3" w:rsidP="0073003E">
      <w:pPr>
        <w:jc w:val="both"/>
        <w:rPr>
          <w:rFonts w:ascii="Arial" w:eastAsia="Calibri" w:hAnsi="Arial" w:cs="Arial"/>
        </w:rPr>
      </w:pPr>
    </w:p>
    <w:p w14:paraId="0F788FF2" w14:textId="77777777" w:rsidR="007516B3" w:rsidRPr="00B1282A" w:rsidRDefault="007516B3" w:rsidP="0073003E">
      <w:pPr>
        <w:jc w:val="both"/>
        <w:rPr>
          <w:rFonts w:ascii="Arial" w:eastAsia="Calibri" w:hAnsi="Arial" w:cs="Arial"/>
        </w:rPr>
      </w:pPr>
    </w:p>
    <w:p w14:paraId="1F36F568" w14:textId="77777777" w:rsidR="00343BC6" w:rsidRPr="00B1282A" w:rsidRDefault="00343BC6"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w:t>
      </w:r>
      <w:r>
        <w:rPr>
          <w:rFonts w:ascii="Arial" w:eastAsia="Calibri" w:hAnsi="Arial" w:cs="Arial"/>
          <w:b/>
        </w:rPr>
        <w:t>IV</w:t>
      </w:r>
      <w:r w:rsidRPr="00B1282A">
        <w:rPr>
          <w:rFonts w:ascii="Arial" w:eastAsia="Calibri" w:hAnsi="Arial" w:cs="Arial"/>
          <w:b/>
        </w:rPr>
        <w:t xml:space="preserve"> – MODELO DE DECLARAÇÃO NOS TERMOS DO INCISO XXXIII DO ARTIGO 7º DA CONSTITUIÇÃO FEDERAL DE 1988</w:t>
      </w:r>
    </w:p>
    <w:p w14:paraId="1A715CFE" w14:textId="77777777" w:rsidR="00343BC6" w:rsidRDefault="00343BC6" w:rsidP="0073003E">
      <w:pPr>
        <w:jc w:val="center"/>
        <w:rPr>
          <w:rFonts w:ascii="Arial" w:eastAsia="Calibri" w:hAnsi="Arial" w:cs="Arial"/>
          <w:b/>
        </w:rPr>
      </w:pPr>
    </w:p>
    <w:p w14:paraId="0A093752" w14:textId="77777777" w:rsidR="007516B3" w:rsidRPr="00B1282A" w:rsidRDefault="007516B3" w:rsidP="0073003E">
      <w:pPr>
        <w:jc w:val="both"/>
        <w:rPr>
          <w:rFonts w:ascii="Arial" w:eastAsia="Calibri" w:hAnsi="Arial" w:cs="Arial"/>
        </w:rPr>
      </w:pPr>
    </w:p>
    <w:p w14:paraId="1E9BFD5D" w14:textId="5B84F781"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Pr>
          <w:rFonts w:ascii="Arial" w:eastAsia="Calibri" w:hAnsi="Arial" w:cs="Arial"/>
          <w:b/>
        </w:rPr>
        <w:t>00</w:t>
      </w:r>
      <w:r w:rsidR="004609FE">
        <w:rPr>
          <w:rFonts w:ascii="Arial" w:eastAsia="Calibri" w:hAnsi="Arial" w:cs="Arial"/>
          <w:b/>
        </w:rPr>
        <w:t>13</w:t>
      </w:r>
      <w:r w:rsidR="00CF31F1">
        <w:rPr>
          <w:rFonts w:ascii="Arial" w:eastAsia="Calibri" w:hAnsi="Arial" w:cs="Arial"/>
          <w:b/>
        </w:rPr>
        <w:t>/2026</w:t>
      </w:r>
    </w:p>
    <w:p w14:paraId="61539194" w14:textId="2403CE20"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4609FE">
        <w:rPr>
          <w:rFonts w:ascii="Arial" w:eastAsia="Calibri" w:hAnsi="Arial" w:cs="Arial"/>
          <w:b/>
        </w:rPr>
        <w:t>37</w:t>
      </w:r>
      <w:r w:rsidR="003964EE">
        <w:rPr>
          <w:rFonts w:ascii="Arial" w:eastAsia="Calibri" w:hAnsi="Arial" w:cs="Arial"/>
          <w:b/>
        </w:rPr>
        <w:t>/2026</w:t>
      </w:r>
    </w:p>
    <w:p w14:paraId="5E04CED4" w14:textId="77777777" w:rsidR="00C9226D" w:rsidRPr="00B1282A" w:rsidRDefault="00C9226D" w:rsidP="0073003E">
      <w:pPr>
        <w:jc w:val="both"/>
        <w:rPr>
          <w:rFonts w:ascii="Arial" w:eastAsia="Calibri" w:hAnsi="Arial" w:cs="Arial"/>
        </w:rPr>
      </w:pPr>
    </w:p>
    <w:p w14:paraId="797F82B7" w14:textId="77777777" w:rsidR="007516B3" w:rsidRPr="00B1282A" w:rsidRDefault="007516B3" w:rsidP="0073003E">
      <w:pPr>
        <w:jc w:val="both"/>
        <w:rPr>
          <w:rFonts w:ascii="Arial" w:eastAsia="Calibri" w:hAnsi="Arial" w:cs="Arial"/>
          <w:b/>
        </w:rPr>
      </w:pPr>
    </w:p>
    <w:p w14:paraId="2BC68F4F" w14:textId="77777777" w:rsidR="007516B3" w:rsidRPr="00B1282A" w:rsidRDefault="005467C3" w:rsidP="0073003E">
      <w:pPr>
        <w:jc w:val="both"/>
        <w:rPr>
          <w:rFonts w:ascii="Arial" w:eastAsia="Calibri" w:hAnsi="Arial" w:cs="Arial"/>
          <w:b/>
        </w:rPr>
      </w:pPr>
      <w:r w:rsidRPr="00B1282A">
        <w:rPr>
          <w:rFonts w:ascii="Arial" w:eastAsia="Calibri" w:hAnsi="Arial" w:cs="Arial"/>
          <w:b/>
        </w:rPr>
        <w:t>(PAPEL TIMBRADO DA EMPRESA)</w:t>
      </w:r>
    </w:p>
    <w:p w14:paraId="7B7481AB" w14:textId="77777777" w:rsidR="007516B3" w:rsidRPr="00B1282A" w:rsidRDefault="007516B3" w:rsidP="0073003E">
      <w:pPr>
        <w:jc w:val="both"/>
        <w:rPr>
          <w:rFonts w:ascii="Arial" w:eastAsia="Calibri" w:hAnsi="Arial" w:cs="Arial"/>
        </w:rPr>
      </w:pPr>
    </w:p>
    <w:p w14:paraId="3F9F7143" w14:textId="77777777" w:rsidR="007516B3" w:rsidRPr="00B1282A" w:rsidRDefault="007516B3" w:rsidP="0073003E">
      <w:pPr>
        <w:jc w:val="both"/>
        <w:rPr>
          <w:rFonts w:ascii="Arial" w:eastAsia="Calibri" w:hAnsi="Arial" w:cs="Arial"/>
        </w:rPr>
      </w:pPr>
    </w:p>
    <w:p w14:paraId="62C8DFCB" w14:textId="77777777" w:rsidR="007516B3" w:rsidRPr="00B1282A" w:rsidRDefault="005467C3" w:rsidP="0073003E">
      <w:pPr>
        <w:jc w:val="both"/>
        <w:rPr>
          <w:rFonts w:ascii="Arial" w:eastAsia="Calibri" w:hAnsi="Arial" w:cs="Arial"/>
        </w:rPr>
      </w:pPr>
      <w:r w:rsidRPr="00B1282A">
        <w:rPr>
          <w:rFonts w:ascii="Arial" w:eastAsia="Calibri" w:hAnsi="Arial" w:cs="Arial"/>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4F3E6163" w14:textId="77777777" w:rsidR="007516B3" w:rsidRPr="00B1282A" w:rsidRDefault="007516B3" w:rsidP="0073003E">
      <w:pPr>
        <w:jc w:val="both"/>
        <w:rPr>
          <w:rFonts w:ascii="Arial" w:eastAsia="Calibri" w:hAnsi="Arial" w:cs="Arial"/>
        </w:rPr>
      </w:pPr>
    </w:p>
    <w:p w14:paraId="272AE95C" w14:textId="77777777" w:rsidR="007516B3" w:rsidRPr="00B1282A" w:rsidRDefault="005467C3" w:rsidP="0073003E">
      <w:pPr>
        <w:jc w:val="both"/>
        <w:rPr>
          <w:rFonts w:ascii="Arial" w:eastAsia="Calibri" w:hAnsi="Arial" w:cs="Arial"/>
        </w:rPr>
      </w:pPr>
      <w:r w:rsidRPr="00B1282A">
        <w:rPr>
          <w:rFonts w:ascii="Arial" w:eastAsia="Calibri" w:hAnsi="Arial" w:cs="Arial"/>
        </w:rPr>
        <w:t>RESSALVA: EMPREGA MENOR, A PARTIR DE QUATORZE ANOS, NA CONDIÇÃO DE APRENDIZ ( )</w:t>
      </w:r>
      <w:r w:rsidRPr="00B1282A">
        <w:rPr>
          <w:rFonts w:ascii="Arial" w:eastAsia="Calibri" w:hAnsi="Arial" w:cs="Arial"/>
          <w:vertAlign w:val="superscript"/>
        </w:rPr>
        <w:footnoteReference w:id="1"/>
      </w:r>
      <w:r w:rsidRPr="00B1282A">
        <w:rPr>
          <w:rFonts w:ascii="Arial" w:eastAsia="Calibri" w:hAnsi="Arial" w:cs="Arial"/>
        </w:rPr>
        <w:t>.</w:t>
      </w:r>
    </w:p>
    <w:p w14:paraId="34473275" w14:textId="77777777" w:rsidR="007516B3" w:rsidRPr="00B1282A" w:rsidRDefault="007516B3" w:rsidP="0073003E">
      <w:pPr>
        <w:jc w:val="both"/>
        <w:rPr>
          <w:rFonts w:ascii="Arial" w:eastAsia="Calibri" w:hAnsi="Arial" w:cs="Arial"/>
        </w:rPr>
      </w:pPr>
    </w:p>
    <w:p w14:paraId="2A6789A6" w14:textId="77777777" w:rsidR="007516B3" w:rsidRPr="00B1282A" w:rsidRDefault="007516B3" w:rsidP="0073003E">
      <w:pPr>
        <w:jc w:val="both"/>
        <w:rPr>
          <w:rFonts w:ascii="Arial" w:eastAsia="Calibri" w:hAnsi="Arial" w:cs="Arial"/>
        </w:rPr>
      </w:pPr>
    </w:p>
    <w:p w14:paraId="6118624B" w14:textId="77777777" w:rsidR="007516B3" w:rsidRPr="00B1282A" w:rsidRDefault="005467C3" w:rsidP="0073003E">
      <w:pPr>
        <w:jc w:val="right"/>
        <w:rPr>
          <w:rFonts w:ascii="Arial" w:eastAsia="Calibri" w:hAnsi="Arial" w:cs="Arial"/>
        </w:rPr>
      </w:pPr>
      <w:r w:rsidRPr="00B1282A">
        <w:rPr>
          <w:rFonts w:ascii="Arial" w:eastAsia="Calibri" w:hAnsi="Arial" w:cs="Arial"/>
        </w:rPr>
        <w:t>...............................</w:t>
      </w:r>
    </w:p>
    <w:p w14:paraId="7F7FD1E6" w14:textId="77777777" w:rsidR="007516B3" w:rsidRPr="00B1282A" w:rsidRDefault="005467C3" w:rsidP="0073003E">
      <w:pPr>
        <w:jc w:val="right"/>
        <w:rPr>
          <w:rFonts w:ascii="Arial" w:eastAsia="Calibri" w:hAnsi="Arial" w:cs="Arial"/>
        </w:rPr>
      </w:pPr>
      <w:r w:rsidRPr="00B1282A">
        <w:rPr>
          <w:rFonts w:ascii="Arial" w:eastAsia="Calibri" w:hAnsi="Arial" w:cs="Arial"/>
        </w:rPr>
        <w:t>(DATA)</w:t>
      </w:r>
    </w:p>
    <w:p w14:paraId="65A47204" w14:textId="77777777" w:rsidR="007516B3" w:rsidRPr="00B1282A" w:rsidRDefault="007516B3" w:rsidP="0073003E">
      <w:pPr>
        <w:jc w:val="both"/>
        <w:rPr>
          <w:rFonts w:ascii="Arial" w:eastAsia="Calibri" w:hAnsi="Arial" w:cs="Arial"/>
        </w:rPr>
      </w:pPr>
    </w:p>
    <w:p w14:paraId="70B70141" w14:textId="77777777" w:rsidR="007516B3" w:rsidRPr="00B1282A" w:rsidRDefault="007516B3" w:rsidP="0073003E">
      <w:pPr>
        <w:jc w:val="both"/>
        <w:rPr>
          <w:rFonts w:ascii="Arial" w:eastAsia="Calibri" w:hAnsi="Arial" w:cs="Arial"/>
        </w:rPr>
      </w:pPr>
    </w:p>
    <w:p w14:paraId="37B819D8" w14:textId="77777777" w:rsidR="007516B3" w:rsidRPr="00B1282A" w:rsidRDefault="007516B3" w:rsidP="0073003E">
      <w:pPr>
        <w:jc w:val="both"/>
        <w:rPr>
          <w:rFonts w:ascii="Arial" w:eastAsia="Calibri" w:hAnsi="Arial" w:cs="Arial"/>
        </w:rPr>
      </w:pPr>
    </w:p>
    <w:p w14:paraId="2CC4376E" w14:textId="77777777" w:rsidR="007516B3" w:rsidRPr="00B1282A" w:rsidRDefault="005467C3" w:rsidP="0073003E">
      <w:pPr>
        <w:jc w:val="center"/>
        <w:rPr>
          <w:rFonts w:ascii="Arial" w:eastAsia="Calibri" w:hAnsi="Arial" w:cs="Arial"/>
        </w:rPr>
      </w:pPr>
      <w:r w:rsidRPr="00B1282A">
        <w:rPr>
          <w:rFonts w:ascii="Arial" w:eastAsia="Calibri" w:hAnsi="Arial" w:cs="Arial"/>
        </w:rPr>
        <w:t>.................................</w:t>
      </w:r>
    </w:p>
    <w:p w14:paraId="7E8F4721" w14:textId="77777777"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14:paraId="59A8CAD4" w14:textId="77777777" w:rsidR="007516B3" w:rsidRPr="00B1282A" w:rsidRDefault="007516B3" w:rsidP="0073003E">
      <w:pPr>
        <w:jc w:val="both"/>
        <w:rPr>
          <w:rFonts w:ascii="Arial" w:eastAsia="Calibri" w:hAnsi="Arial" w:cs="Arial"/>
        </w:rPr>
      </w:pPr>
    </w:p>
    <w:p w14:paraId="3B79FB03" w14:textId="77777777" w:rsidR="007516B3" w:rsidRPr="00B1282A" w:rsidRDefault="007516B3" w:rsidP="0073003E">
      <w:pPr>
        <w:jc w:val="both"/>
        <w:rPr>
          <w:rFonts w:ascii="Arial" w:eastAsia="Calibri" w:hAnsi="Arial" w:cs="Arial"/>
        </w:rPr>
      </w:pPr>
    </w:p>
    <w:p w14:paraId="519F6D51" w14:textId="77777777" w:rsidR="007516B3" w:rsidRPr="00B1282A" w:rsidRDefault="007516B3" w:rsidP="0073003E">
      <w:pPr>
        <w:jc w:val="both"/>
        <w:rPr>
          <w:rFonts w:ascii="Arial" w:eastAsia="Calibri" w:hAnsi="Arial" w:cs="Arial"/>
        </w:rPr>
      </w:pPr>
    </w:p>
    <w:p w14:paraId="6C31A459" w14:textId="77777777" w:rsidR="007516B3" w:rsidRPr="00B1282A" w:rsidRDefault="005467C3" w:rsidP="0073003E">
      <w:pPr>
        <w:keepNext/>
        <w:jc w:val="both"/>
        <w:rPr>
          <w:rFonts w:ascii="Arial" w:eastAsia="Calibri" w:hAnsi="Arial" w:cs="Arial"/>
        </w:rPr>
      </w:pPr>
      <w:r w:rsidRPr="00B1282A">
        <w:rPr>
          <w:rFonts w:ascii="Arial" w:eastAsia="Calibri" w:hAnsi="Arial" w:cs="Arial"/>
        </w:rPr>
        <w:t xml:space="preserve"> </w:t>
      </w:r>
    </w:p>
    <w:p w14:paraId="477AE810" w14:textId="77777777" w:rsidR="007516B3" w:rsidRPr="00B1282A" w:rsidRDefault="007516B3" w:rsidP="0073003E">
      <w:pPr>
        <w:jc w:val="both"/>
        <w:rPr>
          <w:rFonts w:ascii="Arial" w:eastAsia="Calibri" w:hAnsi="Arial" w:cs="Arial"/>
        </w:rPr>
      </w:pPr>
    </w:p>
    <w:p w14:paraId="51257FDC" w14:textId="77777777" w:rsidR="007516B3" w:rsidRPr="00B1282A" w:rsidRDefault="007516B3" w:rsidP="0073003E">
      <w:pPr>
        <w:jc w:val="both"/>
        <w:rPr>
          <w:rFonts w:ascii="Arial" w:eastAsia="Calibri" w:hAnsi="Arial" w:cs="Arial"/>
        </w:rPr>
      </w:pPr>
    </w:p>
    <w:p w14:paraId="26A6F0CB" w14:textId="77777777" w:rsidR="007516B3" w:rsidRPr="00B1282A" w:rsidRDefault="007516B3" w:rsidP="0073003E">
      <w:pPr>
        <w:jc w:val="both"/>
        <w:rPr>
          <w:rFonts w:ascii="Arial" w:eastAsia="Calibri" w:hAnsi="Arial" w:cs="Arial"/>
        </w:rPr>
      </w:pPr>
    </w:p>
    <w:p w14:paraId="6D70555D" w14:textId="77777777" w:rsidR="007516B3" w:rsidRPr="00B1282A" w:rsidRDefault="007516B3" w:rsidP="0073003E">
      <w:pPr>
        <w:jc w:val="both"/>
        <w:rPr>
          <w:rFonts w:ascii="Arial" w:eastAsia="Calibri" w:hAnsi="Arial" w:cs="Arial"/>
        </w:rPr>
      </w:pPr>
    </w:p>
    <w:p w14:paraId="0987C4C7" w14:textId="77777777" w:rsidR="007516B3" w:rsidRPr="00B1282A" w:rsidRDefault="007516B3" w:rsidP="0073003E">
      <w:pPr>
        <w:jc w:val="both"/>
        <w:rPr>
          <w:rFonts w:ascii="Arial" w:eastAsia="Calibri" w:hAnsi="Arial" w:cs="Arial"/>
        </w:rPr>
      </w:pPr>
    </w:p>
    <w:p w14:paraId="3894C0AA" w14:textId="77777777" w:rsidR="007516B3" w:rsidRPr="00B1282A" w:rsidRDefault="007516B3" w:rsidP="0073003E">
      <w:pPr>
        <w:jc w:val="both"/>
        <w:rPr>
          <w:rFonts w:ascii="Arial" w:eastAsia="Calibri" w:hAnsi="Arial" w:cs="Arial"/>
        </w:rPr>
      </w:pPr>
    </w:p>
    <w:p w14:paraId="3DB00057" w14:textId="77777777" w:rsidR="007516B3" w:rsidRPr="00B1282A" w:rsidRDefault="007516B3" w:rsidP="0073003E">
      <w:pPr>
        <w:jc w:val="both"/>
        <w:rPr>
          <w:rFonts w:ascii="Arial" w:eastAsia="Calibri" w:hAnsi="Arial" w:cs="Arial"/>
        </w:rPr>
      </w:pPr>
    </w:p>
    <w:p w14:paraId="2409E77E" w14:textId="77777777" w:rsidR="007516B3" w:rsidRDefault="007516B3" w:rsidP="0073003E">
      <w:pPr>
        <w:jc w:val="both"/>
        <w:rPr>
          <w:rFonts w:ascii="Arial" w:eastAsia="Calibri" w:hAnsi="Arial" w:cs="Arial"/>
        </w:rPr>
      </w:pPr>
    </w:p>
    <w:p w14:paraId="2B02971B" w14:textId="77777777" w:rsidR="00B1370B" w:rsidRDefault="00B1370B" w:rsidP="0073003E">
      <w:pPr>
        <w:jc w:val="both"/>
        <w:rPr>
          <w:rFonts w:ascii="Arial" w:eastAsia="Calibri" w:hAnsi="Arial" w:cs="Arial"/>
        </w:rPr>
      </w:pPr>
    </w:p>
    <w:p w14:paraId="1D6BA17B" w14:textId="77777777" w:rsidR="00C9226D" w:rsidRDefault="00C9226D" w:rsidP="0073003E">
      <w:pPr>
        <w:jc w:val="both"/>
        <w:rPr>
          <w:rFonts w:ascii="Arial" w:eastAsia="Calibri" w:hAnsi="Arial" w:cs="Arial"/>
        </w:rPr>
      </w:pPr>
    </w:p>
    <w:p w14:paraId="451EA7C7" w14:textId="77777777" w:rsidR="00C9226D" w:rsidRPr="00B1282A" w:rsidRDefault="00C9226D" w:rsidP="0073003E">
      <w:pPr>
        <w:jc w:val="both"/>
        <w:rPr>
          <w:rFonts w:ascii="Arial" w:eastAsia="Calibri" w:hAnsi="Arial" w:cs="Arial"/>
        </w:rPr>
      </w:pPr>
    </w:p>
    <w:p w14:paraId="44174AB2" w14:textId="77777777"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V –</w:t>
      </w:r>
      <w:r w:rsidRPr="00B1282A">
        <w:rPr>
          <w:rFonts w:ascii="Arial" w:eastAsia="Calibri" w:hAnsi="Arial" w:cs="Arial"/>
          <w:color w:val="000000"/>
        </w:rPr>
        <w:t xml:space="preserve"> </w:t>
      </w:r>
      <w:r w:rsidRPr="00B1282A">
        <w:rPr>
          <w:rFonts w:ascii="Arial" w:eastAsia="Calibri" w:hAnsi="Arial" w:cs="Arial"/>
          <w:b/>
          <w:color w:val="000000"/>
        </w:rPr>
        <w:t>DECLARAÇÃO DE ELABORAÇÃO INDEPENDENTE DE PROPOSTA. (MODELO)</w:t>
      </w:r>
    </w:p>
    <w:p w14:paraId="4C995A7E" w14:textId="77777777" w:rsidR="007516B3" w:rsidRPr="00B1282A" w:rsidRDefault="007516B3" w:rsidP="0073003E">
      <w:pPr>
        <w:jc w:val="both"/>
        <w:rPr>
          <w:rFonts w:ascii="Arial" w:eastAsia="Calibri" w:hAnsi="Arial" w:cs="Arial"/>
          <w:b/>
        </w:rPr>
      </w:pPr>
    </w:p>
    <w:p w14:paraId="323166B8" w14:textId="12CB497B"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Pregão ELETRÔNICO Nº </w:t>
      </w:r>
      <w:r w:rsidR="00F241B5">
        <w:rPr>
          <w:rFonts w:ascii="Arial" w:eastAsia="Calibri" w:hAnsi="Arial" w:cs="Arial"/>
          <w:b/>
          <w:sz w:val="22"/>
          <w:szCs w:val="22"/>
        </w:rPr>
        <w:t>00</w:t>
      </w:r>
      <w:r w:rsidR="004609FE">
        <w:rPr>
          <w:rFonts w:ascii="Arial" w:eastAsia="Calibri" w:hAnsi="Arial" w:cs="Arial"/>
          <w:b/>
          <w:sz w:val="22"/>
          <w:szCs w:val="22"/>
        </w:rPr>
        <w:t>13</w:t>
      </w:r>
      <w:r w:rsidR="00CF31F1">
        <w:rPr>
          <w:rFonts w:ascii="Arial" w:eastAsia="Calibri" w:hAnsi="Arial" w:cs="Arial"/>
          <w:b/>
          <w:sz w:val="22"/>
          <w:szCs w:val="22"/>
        </w:rPr>
        <w:t>/2026</w:t>
      </w:r>
    </w:p>
    <w:p w14:paraId="2C3E7D9B" w14:textId="4D1C8B79"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PROCESSO ADMINISTRATIVO Nº </w:t>
      </w:r>
      <w:r w:rsidR="00F241B5">
        <w:rPr>
          <w:rFonts w:ascii="Arial" w:eastAsia="Calibri" w:hAnsi="Arial" w:cs="Arial"/>
          <w:b/>
          <w:sz w:val="22"/>
          <w:szCs w:val="22"/>
        </w:rPr>
        <w:t>00</w:t>
      </w:r>
      <w:r w:rsidR="004609FE">
        <w:rPr>
          <w:rFonts w:ascii="Arial" w:eastAsia="Calibri" w:hAnsi="Arial" w:cs="Arial"/>
          <w:b/>
          <w:sz w:val="22"/>
          <w:szCs w:val="22"/>
        </w:rPr>
        <w:t>37</w:t>
      </w:r>
      <w:r w:rsidR="003964EE">
        <w:rPr>
          <w:rFonts w:ascii="Arial" w:eastAsia="Calibri" w:hAnsi="Arial" w:cs="Arial"/>
          <w:b/>
          <w:sz w:val="22"/>
          <w:szCs w:val="22"/>
        </w:rPr>
        <w:t>/2026</w:t>
      </w:r>
    </w:p>
    <w:p w14:paraId="74657833" w14:textId="77777777" w:rsidR="007516B3" w:rsidRPr="00176116" w:rsidRDefault="007516B3" w:rsidP="0073003E">
      <w:pPr>
        <w:jc w:val="both"/>
        <w:rPr>
          <w:rFonts w:ascii="Arial" w:eastAsia="Calibri" w:hAnsi="Arial" w:cs="Arial"/>
          <w:b/>
          <w:sz w:val="22"/>
          <w:szCs w:val="22"/>
        </w:rPr>
      </w:pPr>
    </w:p>
    <w:p w14:paraId="73C13502"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DECLARA, SOB AS PENAS DA LEI, EM ESPECIAL O ART. 299 DO CÓDIGO PENAL BRASILEIRO, QUE:</w:t>
      </w:r>
    </w:p>
    <w:p w14:paraId="561B90ED"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7A93B008"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A)</w:t>
      </w:r>
      <w:r w:rsidRPr="00176116">
        <w:rPr>
          <w:rFonts w:ascii="Arial" w:eastAsia="Calibri" w:hAnsi="Arial" w:cs="Arial"/>
          <w:sz w:val="22"/>
          <w:szCs w:val="22"/>
        </w:rPr>
        <w:t xml:space="preserve"> 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POR QUALQUER MEIO OU POR QUALQUER PESSOA;</w:t>
      </w:r>
    </w:p>
    <w:p w14:paraId="0ED51E3E"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20F5E367"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B)</w:t>
      </w:r>
      <w:r w:rsidRPr="00176116">
        <w:rPr>
          <w:rFonts w:ascii="Arial" w:eastAsia="Calibri" w:hAnsi="Arial" w:cs="Arial"/>
          <w:sz w:val="22"/>
          <w:szCs w:val="22"/>
        </w:rPr>
        <w:t xml:space="preserve"> A INTENÇÃO DE APRESENTAR A PROPOSTA ELABORADA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INFORMADA, DISCUTIDA OU RECEBIDA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POR QUALQUER MEIO OU POR QUALQUER PESSOA;</w:t>
      </w:r>
    </w:p>
    <w:p w14:paraId="1421A6B6"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6A0541BF"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C)</w:t>
      </w:r>
      <w:r w:rsidRPr="00176116">
        <w:rPr>
          <w:rFonts w:ascii="Arial" w:eastAsia="Calibri" w:hAnsi="Arial" w:cs="Arial"/>
          <w:sz w:val="22"/>
          <w:szCs w:val="22"/>
        </w:rPr>
        <w:t xml:space="preserve"> QUE NÃO TENTOU, POR QUALQUER MEIO OU POR QUALQUER PESSOA, INFLUIR NA DECISÃO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QUANTO A PARTICIPAR OU NÃO DA REFERIDA LICITAÇÃO;</w:t>
      </w:r>
    </w:p>
    <w:p w14:paraId="66B82DFA"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42C8B7BF"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D)</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NÃO SERÁ, NO TODO OU EM PARTE, DIRETA OU INDIRETAMENTE, COMUNICADO OU DISCUTIDO COM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ANTES DA ADJUDICAÇÃO DO OBJETO DA REFERIDA LICITAÇÃO;</w:t>
      </w:r>
    </w:p>
    <w:p w14:paraId="293DF1C1"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48704B02"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E)</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NO TODO OU EM PARTE, DIRETA OU INDIRETAMENTE, INFORMADO, DISCUTIDO OU RECEBIDO DE QUALQUER INTEGRANTE DO </w:t>
      </w:r>
      <w:r w:rsidRPr="00176116">
        <w:rPr>
          <w:rFonts w:ascii="Arial" w:eastAsia="Calibri" w:hAnsi="Arial" w:cs="Arial"/>
          <w:sz w:val="22"/>
          <w:szCs w:val="22"/>
          <w:highlight w:val="yellow"/>
        </w:rPr>
        <w:t>***</w:t>
      </w:r>
      <w:r w:rsidRPr="00176116">
        <w:rPr>
          <w:rFonts w:ascii="Arial" w:eastAsia="Calibri" w:hAnsi="Arial" w:cs="Arial"/>
          <w:sz w:val="22"/>
          <w:szCs w:val="22"/>
        </w:rPr>
        <w:t xml:space="preserve"> </w:t>
      </w:r>
      <w:r w:rsidRPr="00176116">
        <w:rPr>
          <w:rFonts w:ascii="Arial" w:eastAsia="Calibri" w:hAnsi="Arial" w:cs="Arial"/>
          <w:color w:val="FF0000"/>
          <w:sz w:val="22"/>
          <w:szCs w:val="22"/>
        </w:rPr>
        <w:t>ÓRGÃO LICITANTE</w:t>
      </w:r>
      <w:r w:rsidRPr="00176116">
        <w:rPr>
          <w:rFonts w:ascii="Arial" w:eastAsia="Calibri" w:hAnsi="Arial" w:cs="Arial"/>
          <w:sz w:val="22"/>
          <w:szCs w:val="22"/>
        </w:rPr>
        <w:t xml:space="preserve">, ANTES DA ABERTURA OFICIAL DAS PROPOSTAS; E </w:t>
      </w:r>
    </w:p>
    <w:p w14:paraId="16FA7A06"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2227FA0B" w14:textId="77777777" w:rsidR="007516B3" w:rsidRPr="00176116" w:rsidRDefault="005467C3" w:rsidP="0073003E">
      <w:pPr>
        <w:pBdr>
          <w:top w:val="nil"/>
          <w:left w:val="nil"/>
          <w:bottom w:val="nil"/>
          <w:right w:val="nil"/>
          <w:between w:val="nil"/>
        </w:pBdr>
        <w:jc w:val="both"/>
        <w:rPr>
          <w:rFonts w:ascii="Arial" w:eastAsia="Calibri" w:hAnsi="Arial" w:cs="Arial"/>
          <w:color w:val="000000"/>
          <w:sz w:val="22"/>
          <w:szCs w:val="22"/>
        </w:rPr>
      </w:pPr>
      <w:r w:rsidRPr="00176116">
        <w:rPr>
          <w:rFonts w:ascii="Arial" w:eastAsia="Calibri" w:hAnsi="Arial" w:cs="Arial"/>
          <w:b/>
          <w:color w:val="000000"/>
          <w:sz w:val="22"/>
          <w:szCs w:val="22"/>
        </w:rPr>
        <w:t>F)</w:t>
      </w:r>
      <w:r w:rsidRPr="00176116">
        <w:rPr>
          <w:rFonts w:ascii="Arial" w:eastAsia="Calibri" w:hAnsi="Arial" w:cs="Arial"/>
          <w:color w:val="000000"/>
          <w:sz w:val="22"/>
          <w:szCs w:val="22"/>
        </w:rPr>
        <w:t xml:space="preserve"> QUE ESTÁ PLENAMENTE CIENTE DO TEOR E DA EXTENSÃO DESTA DECLARAÇÃO E QUE DETÉM PLENOS PODERES E INFORMAÇÕES PARA FIRMÁ-LA.</w:t>
      </w:r>
    </w:p>
    <w:p w14:paraId="72B044DF"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6F4F06C9" w14:textId="77777777" w:rsidR="007516B3" w:rsidRPr="00176116" w:rsidRDefault="005467C3" w:rsidP="0073003E">
      <w:pPr>
        <w:jc w:val="right"/>
        <w:rPr>
          <w:rFonts w:ascii="Arial" w:eastAsia="Calibri" w:hAnsi="Arial" w:cs="Arial"/>
          <w:sz w:val="22"/>
          <w:szCs w:val="22"/>
        </w:rPr>
      </w:pPr>
      <w:r w:rsidRPr="00176116">
        <w:rPr>
          <w:rFonts w:ascii="Arial" w:eastAsia="Calibri" w:hAnsi="Arial" w:cs="Arial"/>
          <w:sz w:val="22"/>
          <w:szCs w:val="22"/>
        </w:rPr>
        <w:t>.................., ..... DE ..........   DE 20</w:t>
      </w:r>
      <w:r w:rsidRPr="00176116">
        <w:rPr>
          <w:rFonts w:ascii="Arial" w:eastAsia="Calibri" w:hAnsi="Arial" w:cs="Arial"/>
          <w:sz w:val="22"/>
          <w:szCs w:val="22"/>
          <w:highlight w:val="yellow"/>
        </w:rPr>
        <w:t>***</w:t>
      </w:r>
      <w:r w:rsidRPr="00176116">
        <w:rPr>
          <w:rFonts w:ascii="Arial" w:eastAsia="Calibri" w:hAnsi="Arial" w:cs="Arial"/>
          <w:sz w:val="22"/>
          <w:szCs w:val="22"/>
        </w:rPr>
        <w:t>.</w:t>
      </w:r>
    </w:p>
    <w:p w14:paraId="45C43CE3" w14:textId="77777777" w:rsidR="007516B3" w:rsidRPr="00176116" w:rsidRDefault="007516B3" w:rsidP="0073003E">
      <w:pPr>
        <w:jc w:val="right"/>
        <w:rPr>
          <w:rFonts w:ascii="Arial" w:eastAsia="Calibri" w:hAnsi="Arial" w:cs="Arial"/>
          <w:sz w:val="22"/>
          <w:szCs w:val="22"/>
        </w:rPr>
      </w:pPr>
    </w:p>
    <w:p w14:paraId="1460B1A6" w14:textId="77777777" w:rsidR="007516B3" w:rsidRPr="00176116" w:rsidRDefault="007516B3" w:rsidP="0073003E">
      <w:pPr>
        <w:jc w:val="right"/>
        <w:rPr>
          <w:rFonts w:ascii="Arial" w:eastAsia="Calibri" w:hAnsi="Arial" w:cs="Arial"/>
          <w:sz w:val="22"/>
          <w:szCs w:val="22"/>
        </w:rPr>
      </w:pPr>
    </w:p>
    <w:p w14:paraId="5C8BF755" w14:textId="77777777" w:rsidR="00176116" w:rsidRDefault="005467C3" w:rsidP="0073003E">
      <w:pPr>
        <w:jc w:val="center"/>
        <w:rPr>
          <w:rFonts w:ascii="Arial" w:eastAsia="Calibri" w:hAnsi="Arial" w:cs="Arial"/>
          <w:sz w:val="22"/>
          <w:szCs w:val="22"/>
        </w:rPr>
      </w:pPr>
      <w:r w:rsidRPr="00176116">
        <w:rPr>
          <w:rFonts w:ascii="Arial" w:eastAsia="Calibri" w:hAnsi="Arial" w:cs="Arial"/>
          <w:sz w:val="22"/>
          <w:szCs w:val="22"/>
        </w:rPr>
        <w:t>REPRESENTANTE LEGAL</w:t>
      </w:r>
    </w:p>
    <w:p w14:paraId="009C6368" w14:textId="77777777" w:rsidR="00176116" w:rsidRDefault="00176116" w:rsidP="0073003E">
      <w:pPr>
        <w:jc w:val="center"/>
        <w:rPr>
          <w:rFonts w:ascii="Arial" w:eastAsia="Calibri" w:hAnsi="Arial" w:cs="Arial"/>
          <w:sz w:val="22"/>
          <w:szCs w:val="22"/>
        </w:rPr>
      </w:pPr>
    </w:p>
    <w:p w14:paraId="0A9E3300" w14:textId="77777777" w:rsidR="00176116" w:rsidRDefault="00176116" w:rsidP="0073003E">
      <w:pPr>
        <w:jc w:val="center"/>
        <w:rPr>
          <w:rFonts w:ascii="Arial" w:eastAsia="Calibri" w:hAnsi="Arial" w:cs="Arial"/>
          <w:sz w:val="22"/>
          <w:szCs w:val="22"/>
        </w:rPr>
      </w:pPr>
    </w:p>
    <w:p w14:paraId="72172C8A" w14:textId="77777777" w:rsidR="00B1370B" w:rsidRDefault="00B1370B" w:rsidP="0073003E">
      <w:pPr>
        <w:jc w:val="center"/>
        <w:rPr>
          <w:rFonts w:ascii="Arial" w:eastAsia="Calibri" w:hAnsi="Arial" w:cs="Arial"/>
          <w:sz w:val="22"/>
          <w:szCs w:val="22"/>
        </w:rPr>
      </w:pPr>
    </w:p>
    <w:p w14:paraId="7E148F8B" w14:textId="77777777" w:rsidR="00B1370B" w:rsidRDefault="00B1370B" w:rsidP="0073003E">
      <w:pPr>
        <w:jc w:val="center"/>
        <w:rPr>
          <w:rFonts w:ascii="Arial" w:eastAsia="Calibri" w:hAnsi="Arial" w:cs="Arial"/>
          <w:sz w:val="22"/>
          <w:szCs w:val="22"/>
        </w:rPr>
      </w:pPr>
    </w:p>
    <w:p w14:paraId="75D3D52F" w14:textId="77777777" w:rsidR="00176116" w:rsidRDefault="00176116" w:rsidP="0073003E">
      <w:pPr>
        <w:jc w:val="center"/>
        <w:rPr>
          <w:rFonts w:ascii="Arial" w:eastAsia="Calibri" w:hAnsi="Arial" w:cs="Arial"/>
          <w:sz w:val="22"/>
          <w:szCs w:val="22"/>
        </w:rPr>
      </w:pPr>
    </w:p>
    <w:p w14:paraId="5AA6587F" w14:textId="77777777" w:rsidR="007516B3" w:rsidRPr="00B1282A" w:rsidRDefault="005467C3" w:rsidP="0073003E">
      <w:pPr>
        <w:jc w:val="center"/>
        <w:rPr>
          <w:rFonts w:ascii="Arial" w:eastAsia="Calibri" w:hAnsi="Arial" w:cs="Arial"/>
        </w:rPr>
      </w:pPr>
      <w:r w:rsidRPr="00176116">
        <w:rPr>
          <w:rFonts w:ascii="Arial" w:eastAsia="Calibri" w:hAnsi="Arial" w:cs="Arial"/>
          <w:sz w:val="22"/>
          <w:szCs w:val="22"/>
        </w:rPr>
        <w:tab/>
      </w:r>
      <w:r w:rsidRPr="00176116">
        <w:rPr>
          <w:rFonts w:ascii="Arial" w:eastAsia="Calibri" w:hAnsi="Arial" w:cs="Arial"/>
          <w:sz w:val="22"/>
          <w:szCs w:val="22"/>
        </w:rPr>
        <w:tab/>
      </w:r>
      <w:r w:rsidRPr="00176116">
        <w:rPr>
          <w:rFonts w:ascii="Arial" w:eastAsia="Calibri" w:hAnsi="Arial" w:cs="Arial"/>
          <w:sz w:val="22"/>
          <w:szCs w:val="22"/>
        </w:rPr>
        <w:tab/>
      </w:r>
      <w:r w:rsidRPr="00B1282A">
        <w:rPr>
          <w:rFonts w:ascii="Arial" w:eastAsia="Calibri" w:hAnsi="Arial" w:cs="Arial"/>
        </w:rPr>
        <w:tab/>
      </w:r>
    </w:p>
    <w:p w14:paraId="3A9DD3AF" w14:textId="77777777"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r w:rsidRPr="00B1282A">
        <w:rPr>
          <w:rFonts w:ascii="Arial" w:eastAsia="Calibri" w:hAnsi="Arial" w:cs="Arial"/>
          <w:b/>
          <w:color w:val="000000"/>
        </w:rPr>
        <w:lastRenderedPageBreak/>
        <w:t>ANEXO VI – DECLARAÇÃO DO PORTE DA EMPRESA (MICROEMPRESA OU EMPRESA DE PEQUENO PORTE)</w:t>
      </w:r>
    </w:p>
    <w:p w14:paraId="53CEA85B" w14:textId="77777777" w:rsidR="007516B3" w:rsidRPr="00B1282A" w:rsidRDefault="007516B3" w:rsidP="0073003E">
      <w:pPr>
        <w:jc w:val="both"/>
        <w:rPr>
          <w:rFonts w:ascii="Arial" w:eastAsia="Calibri" w:hAnsi="Arial" w:cs="Arial"/>
        </w:rPr>
      </w:pPr>
    </w:p>
    <w:p w14:paraId="3A1D8559" w14:textId="14096A29"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Pr>
          <w:rFonts w:ascii="Arial" w:eastAsia="Calibri" w:hAnsi="Arial" w:cs="Arial"/>
          <w:b/>
        </w:rPr>
        <w:t>00</w:t>
      </w:r>
      <w:r w:rsidR="004609FE">
        <w:rPr>
          <w:rFonts w:ascii="Arial" w:eastAsia="Calibri" w:hAnsi="Arial" w:cs="Arial"/>
          <w:b/>
        </w:rPr>
        <w:t>13</w:t>
      </w:r>
      <w:r w:rsidR="00CF31F1">
        <w:rPr>
          <w:rFonts w:ascii="Arial" w:eastAsia="Calibri" w:hAnsi="Arial" w:cs="Arial"/>
          <w:b/>
        </w:rPr>
        <w:t>/2026</w:t>
      </w:r>
    </w:p>
    <w:p w14:paraId="19917C74" w14:textId="6A7FA9B0"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4609FE">
        <w:rPr>
          <w:rFonts w:ascii="Arial" w:eastAsia="Calibri" w:hAnsi="Arial" w:cs="Arial"/>
          <w:b/>
        </w:rPr>
        <w:t>37</w:t>
      </w:r>
      <w:r w:rsidR="003964EE">
        <w:rPr>
          <w:rFonts w:ascii="Arial" w:eastAsia="Calibri" w:hAnsi="Arial" w:cs="Arial"/>
          <w:b/>
        </w:rPr>
        <w:t>/2026</w:t>
      </w:r>
    </w:p>
    <w:p w14:paraId="7D602ECD" w14:textId="77777777" w:rsidR="007516B3" w:rsidRPr="00B1282A" w:rsidRDefault="007516B3" w:rsidP="0073003E">
      <w:pPr>
        <w:widowControl w:val="0"/>
        <w:jc w:val="both"/>
        <w:rPr>
          <w:rFonts w:ascii="Arial" w:eastAsia="Calibri" w:hAnsi="Arial" w:cs="Arial"/>
          <w:b/>
        </w:rPr>
      </w:pPr>
    </w:p>
    <w:p w14:paraId="6DF0654E" w14:textId="77777777" w:rsidR="007516B3" w:rsidRPr="00B1282A" w:rsidRDefault="005467C3" w:rsidP="0073003E">
      <w:pPr>
        <w:widowControl w:val="0"/>
        <w:jc w:val="both"/>
        <w:rPr>
          <w:rFonts w:ascii="Arial" w:eastAsia="Calibri" w:hAnsi="Arial" w:cs="Arial"/>
        </w:rPr>
      </w:pPr>
      <w:r w:rsidRPr="00B1282A">
        <w:rPr>
          <w:rFonts w:ascii="Arial" w:eastAsia="Calibri" w:hAnsi="Arial" w:cs="Arial"/>
          <w:b/>
        </w:rPr>
        <w:t>[NOME DA EMPRESA</w:t>
      </w:r>
      <w:r w:rsidRPr="00B1282A">
        <w:rPr>
          <w:rFonts w:ascii="Arial" w:eastAsia="Calibri" w:hAnsi="Arial" w:cs="Arial"/>
        </w:rPr>
        <w:t xml:space="preserve">], [QUALIFICAÇÃO: TIPO DE SOCIEDADE (LTDA, S.A, ETC.), ENDEREÇO COMPLETO, INSCRITA NO CNPJ SOB O Nº [XXXX], NESTE ATO REPRESENTADA PELO [CARGO] [NOME DO REPRESENTANTE LEGAL], PORTADOR DA CARTEIRA DE IDENTIDADE Nº [XXXX], INSCRITO NO CPF SOB O Nº [XXXX], </w:t>
      </w:r>
      <w:r w:rsidRPr="00B1282A">
        <w:rPr>
          <w:rFonts w:ascii="Arial" w:eastAsia="Calibri" w:hAnsi="Arial" w:cs="Arial"/>
          <w:b/>
        </w:rPr>
        <w:t>DECLARA</w:t>
      </w:r>
      <w:r w:rsidRPr="00B1282A">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3A6B64D6" w14:textId="77777777" w:rsidR="007516B3" w:rsidRPr="00B1282A" w:rsidRDefault="005467C3" w:rsidP="0073003E">
      <w:pPr>
        <w:widowControl w:val="0"/>
        <w:jc w:val="both"/>
        <w:rPr>
          <w:rFonts w:ascii="Arial" w:eastAsia="Calibri" w:hAnsi="Arial" w:cs="Arial"/>
        </w:rPr>
      </w:pPr>
      <w:r w:rsidRPr="00B1282A">
        <w:rPr>
          <w:rFonts w:ascii="Arial" w:eastAsia="Calibri" w:hAnsi="Arial" w:cs="Arial"/>
        </w:rPr>
        <w:t>DECLARO, PARA FINS DA LC 123/2006 E SUAS ALTERAÇÕES, SOB AS PENALIDADES DESTA, SER:</w:t>
      </w:r>
    </w:p>
    <w:p w14:paraId="45083730" w14:textId="77777777" w:rsidR="007516B3" w:rsidRPr="00B1282A" w:rsidRDefault="005467C3" w:rsidP="0073003E">
      <w:pPr>
        <w:jc w:val="both"/>
        <w:rPr>
          <w:rFonts w:ascii="Arial" w:eastAsia="Calibri" w:hAnsi="Arial" w:cs="Arial"/>
        </w:rPr>
      </w:pPr>
      <w:r w:rsidRPr="00B1282A">
        <w:rPr>
          <w:rFonts w:ascii="Arial" w:eastAsia="Calibri" w:hAnsi="Arial" w:cs="Arial"/>
          <w:b/>
        </w:rPr>
        <w:t>(  ) MICROEMPRESA</w:t>
      </w:r>
      <w:r w:rsidRPr="00B1282A">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73A1748"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  ) EMPRESA DE PEQUENO PORTE </w:t>
      </w:r>
      <w:r w:rsidRPr="00B1282A">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3A9C261C" w14:textId="77777777" w:rsidR="007516B3" w:rsidRPr="00B1282A" w:rsidRDefault="005467C3" w:rsidP="0073003E">
      <w:pPr>
        <w:jc w:val="both"/>
        <w:rPr>
          <w:rFonts w:ascii="Arial" w:eastAsia="Calibri" w:hAnsi="Arial" w:cs="Arial"/>
          <w:b/>
        </w:rPr>
      </w:pPr>
      <w:r w:rsidRPr="00B1282A">
        <w:rPr>
          <w:rFonts w:ascii="Arial" w:eastAsia="Calibri" w:hAnsi="Arial" w:cs="Arial"/>
          <w:b/>
        </w:rPr>
        <w:t>OBSERVAÇÕES:</w:t>
      </w:r>
    </w:p>
    <w:p w14:paraId="136ECACE" w14:textId="77777777"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ESTA DECLARAÇÃO PODERÁ SER PREENCHIDA SOMENTE PELA LICITANTE ENQUADRADA COMO ME OU EPP, NOS TERMOS DA LC 123, DE 14 DE DEZEMBRO DE 2006;</w:t>
      </w:r>
    </w:p>
    <w:p w14:paraId="1C66F104" w14:textId="77777777"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14:paraId="3438F86D" w14:textId="77777777"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14:paraId="089F3C80" w14:textId="77777777"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14:paraId="5FE0B83D" w14:textId="77777777" w:rsidR="007516B3" w:rsidRPr="00B1282A" w:rsidRDefault="005467C3" w:rsidP="0073003E">
      <w:pPr>
        <w:widowControl w:val="0"/>
        <w:jc w:val="right"/>
        <w:rPr>
          <w:rFonts w:ascii="Arial" w:eastAsia="Calibri" w:hAnsi="Arial" w:cs="Arial"/>
        </w:rPr>
      </w:pPr>
      <w:r w:rsidRPr="00B1282A">
        <w:rPr>
          <w:rFonts w:ascii="Arial" w:eastAsia="Calibri" w:hAnsi="Arial" w:cs="Arial"/>
        </w:rPr>
        <w:t>LOCAL E DATA</w:t>
      </w:r>
    </w:p>
    <w:p w14:paraId="4B08EFC6" w14:textId="77777777" w:rsidR="007516B3" w:rsidRPr="00B1282A" w:rsidRDefault="007516B3" w:rsidP="0073003E">
      <w:pPr>
        <w:widowControl w:val="0"/>
        <w:jc w:val="both"/>
        <w:rPr>
          <w:rFonts w:ascii="Arial" w:eastAsia="Calibri" w:hAnsi="Arial" w:cs="Arial"/>
        </w:rPr>
      </w:pPr>
    </w:p>
    <w:p w14:paraId="30E3632F" w14:textId="77777777" w:rsidR="007516B3" w:rsidRPr="00B1282A" w:rsidRDefault="007516B3" w:rsidP="0073003E">
      <w:pPr>
        <w:widowControl w:val="0"/>
        <w:jc w:val="both"/>
        <w:rPr>
          <w:rFonts w:ascii="Arial" w:eastAsia="Calibri" w:hAnsi="Arial" w:cs="Arial"/>
        </w:rPr>
      </w:pPr>
    </w:p>
    <w:p w14:paraId="1E60DD44" w14:textId="77777777" w:rsidR="007516B3" w:rsidRPr="00B1282A" w:rsidRDefault="005467C3" w:rsidP="0073003E">
      <w:pPr>
        <w:widowControl w:val="0"/>
        <w:jc w:val="center"/>
        <w:rPr>
          <w:rFonts w:ascii="Arial" w:eastAsia="Calibri" w:hAnsi="Arial" w:cs="Arial"/>
        </w:rPr>
      </w:pPr>
      <w:r w:rsidRPr="00B1282A">
        <w:rPr>
          <w:rFonts w:ascii="Arial" w:eastAsia="Calibri" w:hAnsi="Arial" w:cs="Arial"/>
        </w:rPr>
        <w:t>NOME E ASSINATURA DO REPRESENTANTE LEGAL</w:t>
      </w:r>
    </w:p>
    <w:p w14:paraId="05152F5B" w14:textId="77777777" w:rsidR="007516B3" w:rsidRDefault="007516B3" w:rsidP="0073003E">
      <w:pPr>
        <w:widowControl w:val="0"/>
        <w:jc w:val="center"/>
        <w:rPr>
          <w:rFonts w:ascii="Arial" w:eastAsia="Calibri" w:hAnsi="Arial" w:cs="Arial"/>
        </w:rPr>
      </w:pPr>
    </w:p>
    <w:p w14:paraId="18C66BA3" w14:textId="77777777" w:rsidR="00BF412D" w:rsidRDefault="00BF412D" w:rsidP="0073003E">
      <w:pPr>
        <w:widowControl w:val="0"/>
        <w:jc w:val="center"/>
        <w:rPr>
          <w:rFonts w:ascii="Arial" w:eastAsia="Calibri" w:hAnsi="Arial" w:cs="Arial"/>
        </w:rPr>
      </w:pPr>
    </w:p>
    <w:p w14:paraId="0F1BFAD3" w14:textId="77777777" w:rsidR="00BF412D" w:rsidRDefault="00BF412D" w:rsidP="0073003E">
      <w:pPr>
        <w:widowControl w:val="0"/>
        <w:jc w:val="center"/>
        <w:rPr>
          <w:rFonts w:ascii="Arial" w:eastAsia="Calibri" w:hAnsi="Arial" w:cs="Arial"/>
        </w:rPr>
      </w:pPr>
    </w:p>
    <w:p w14:paraId="3F722361" w14:textId="77777777" w:rsidR="00BF412D" w:rsidRDefault="00BF412D" w:rsidP="0073003E">
      <w:pPr>
        <w:widowControl w:val="0"/>
        <w:jc w:val="center"/>
        <w:rPr>
          <w:rFonts w:ascii="Arial" w:eastAsia="Calibri" w:hAnsi="Arial" w:cs="Arial"/>
        </w:rPr>
      </w:pPr>
    </w:p>
    <w:p w14:paraId="18C418F5" w14:textId="77777777" w:rsidR="00BF412D" w:rsidRPr="00B1282A" w:rsidRDefault="00BF412D" w:rsidP="0073003E">
      <w:pPr>
        <w:widowControl w:val="0"/>
        <w:jc w:val="center"/>
        <w:rPr>
          <w:rFonts w:ascii="Arial" w:eastAsia="Calibri" w:hAnsi="Arial" w:cs="Arial"/>
        </w:rPr>
      </w:pPr>
    </w:p>
    <w:p w14:paraId="35FE24E1" w14:textId="77777777" w:rsidR="007516B3" w:rsidRPr="00B1282A" w:rsidRDefault="007516B3" w:rsidP="0073003E">
      <w:pPr>
        <w:widowControl w:val="0"/>
        <w:jc w:val="center"/>
        <w:rPr>
          <w:rFonts w:ascii="Arial" w:eastAsia="Calibri" w:hAnsi="Arial" w:cs="Arial"/>
        </w:rPr>
      </w:pPr>
    </w:p>
    <w:p w14:paraId="71D99637" w14:textId="77777777"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VII – DECLARAÇÃO DE IDONEIDADE</w:t>
      </w:r>
    </w:p>
    <w:p w14:paraId="4364AAF3" w14:textId="77777777" w:rsidR="007516B3" w:rsidRPr="00B1282A" w:rsidRDefault="007516B3" w:rsidP="0073003E">
      <w:pPr>
        <w:jc w:val="both"/>
        <w:rPr>
          <w:rFonts w:ascii="Arial" w:eastAsia="Calibri" w:hAnsi="Arial" w:cs="Arial"/>
        </w:rPr>
      </w:pPr>
    </w:p>
    <w:p w14:paraId="07FF0692" w14:textId="77777777" w:rsidR="007516B3" w:rsidRPr="00B1282A" w:rsidRDefault="005467C3" w:rsidP="0073003E">
      <w:pPr>
        <w:keepNext/>
        <w:widowControl w:val="0"/>
        <w:pBdr>
          <w:top w:val="nil"/>
          <w:left w:val="nil"/>
          <w:bottom w:val="nil"/>
          <w:right w:val="nil"/>
          <w:between w:val="nil"/>
        </w:pBdr>
        <w:jc w:val="both"/>
        <w:rPr>
          <w:rFonts w:ascii="Arial" w:eastAsia="Calibri" w:hAnsi="Arial" w:cs="Arial"/>
          <w:b/>
          <w:color w:val="000000"/>
          <w:u w:val="single"/>
        </w:rPr>
      </w:pPr>
      <w:r w:rsidRPr="00B1282A">
        <w:rPr>
          <w:rFonts w:ascii="Arial" w:eastAsia="Calibri" w:hAnsi="Arial" w:cs="Arial"/>
          <w:color w:val="000000"/>
        </w:rPr>
        <w:t>AO REDIGIR A PRESENTE DECLARAÇÃO, O PROPONENTE DEVERÁ UTILIZAR FORMULÁRIO COM TIMBRE DA PROPONENTE.</w:t>
      </w:r>
    </w:p>
    <w:p w14:paraId="5DABBDCB" w14:textId="77777777" w:rsidR="007516B3" w:rsidRPr="00B1282A" w:rsidRDefault="007516B3" w:rsidP="0073003E">
      <w:pPr>
        <w:jc w:val="both"/>
        <w:rPr>
          <w:rFonts w:ascii="Arial" w:eastAsia="Calibri" w:hAnsi="Arial" w:cs="Arial"/>
          <w:b/>
        </w:rPr>
      </w:pPr>
    </w:p>
    <w:p w14:paraId="209CFBC6" w14:textId="5D4D849A"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Pr>
          <w:rFonts w:ascii="Arial" w:eastAsia="Calibri" w:hAnsi="Arial" w:cs="Arial"/>
          <w:b/>
        </w:rPr>
        <w:t>00</w:t>
      </w:r>
      <w:r w:rsidR="004609FE">
        <w:rPr>
          <w:rFonts w:ascii="Arial" w:eastAsia="Calibri" w:hAnsi="Arial" w:cs="Arial"/>
          <w:b/>
        </w:rPr>
        <w:t>13</w:t>
      </w:r>
      <w:r w:rsidR="00CF31F1">
        <w:rPr>
          <w:rFonts w:ascii="Arial" w:eastAsia="Calibri" w:hAnsi="Arial" w:cs="Arial"/>
          <w:b/>
        </w:rPr>
        <w:t>/2026</w:t>
      </w:r>
    </w:p>
    <w:p w14:paraId="4173AB67" w14:textId="5058B4F7"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4609FE">
        <w:rPr>
          <w:rFonts w:ascii="Arial" w:eastAsia="Calibri" w:hAnsi="Arial" w:cs="Arial"/>
          <w:b/>
        </w:rPr>
        <w:t>37</w:t>
      </w:r>
      <w:r w:rsidR="003964EE">
        <w:rPr>
          <w:rFonts w:ascii="Arial" w:eastAsia="Calibri" w:hAnsi="Arial" w:cs="Arial"/>
          <w:b/>
        </w:rPr>
        <w:t>/2026</w:t>
      </w:r>
    </w:p>
    <w:p w14:paraId="0D836B68" w14:textId="77777777" w:rsidR="00C9226D" w:rsidRPr="00B1282A" w:rsidRDefault="00C9226D" w:rsidP="0073003E">
      <w:pPr>
        <w:jc w:val="both"/>
        <w:rPr>
          <w:rFonts w:ascii="Arial" w:eastAsia="Calibri" w:hAnsi="Arial" w:cs="Arial"/>
        </w:rPr>
      </w:pPr>
    </w:p>
    <w:p w14:paraId="05BC3838" w14:textId="77777777" w:rsidR="00C9226D" w:rsidRPr="00B1282A" w:rsidRDefault="00C9226D" w:rsidP="0073003E">
      <w:pPr>
        <w:jc w:val="both"/>
        <w:rPr>
          <w:rFonts w:ascii="Arial" w:eastAsia="Calibri" w:hAnsi="Arial" w:cs="Arial"/>
        </w:rPr>
      </w:pPr>
      <w:r w:rsidRPr="00B1282A">
        <w:rPr>
          <w:rFonts w:ascii="Arial" w:eastAsia="Calibri" w:hAnsi="Arial" w:cs="Arial"/>
        </w:rPr>
        <w:t>À</w:t>
      </w:r>
    </w:p>
    <w:p w14:paraId="20C5821B" w14:textId="77777777"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14:paraId="541CFD68" w14:textId="77777777"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14:paraId="77325013"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6036EC2D"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360F5D2E"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6767798" w14:textId="77777777" w:rsidR="007516B3" w:rsidRPr="00B1282A" w:rsidRDefault="007516B3" w:rsidP="0073003E">
      <w:pPr>
        <w:jc w:val="both"/>
        <w:rPr>
          <w:rFonts w:ascii="Arial" w:eastAsia="Calibri" w:hAnsi="Arial" w:cs="Arial"/>
        </w:rPr>
      </w:pPr>
    </w:p>
    <w:p w14:paraId="09D6B972" w14:textId="77777777" w:rsidR="007516B3" w:rsidRPr="00B1282A" w:rsidRDefault="007516B3" w:rsidP="0073003E">
      <w:pPr>
        <w:jc w:val="both"/>
        <w:rPr>
          <w:rFonts w:ascii="Arial" w:eastAsia="Calibri" w:hAnsi="Arial" w:cs="Arial"/>
        </w:rPr>
      </w:pPr>
    </w:p>
    <w:p w14:paraId="0D94F8DF" w14:textId="77777777" w:rsidR="007516B3" w:rsidRPr="00B1282A" w:rsidRDefault="007516B3" w:rsidP="0073003E">
      <w:pPr>
        <w:jc w:val="both"/>
        <w:rPr>
          <w:rFonts w:ascii="Arial" w:eastAsia="Calibri" w:hAnsi="Arial" w:cs="Arial"/>
        </w:rPr>
      </w:pPr>
    </w:p>
    <w:p w14:paraId="271C4E2B" w14:textId="77777777"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________________ EM, ___ DE _________ DE 20</w:t>
      </w:r>
      <w:r w:rsidRPr="00B1282A">
        <w:rPr>
          <w:rFonts w:ascii="Arial" w:eastAsia="Calibri" w:hAnsi="Arial" w:cs="Arial"/>
          <w:color w:val="000000"/>
          <w:highlight w:val="yellow"/>
        </w:rPr>
        <w:t>***</w:t>
      </w:r>
      <w:r w:rsidRPr="00B1282A">
        <w:rPr>
          <w:rFonts w:ascii="Arial" w:eastAsia="Calibri" w:hAnsi="Arial" w:cs="Arial"/>
          <w:color w:val="000000"/>
        </w:rPr>
        <w:t>.</w:t>
      </w:r>
    </w:p>
    <w:p w14:paraId="03EF8238" w14:textId="77777777" w:rsidR="007516B3" w:rsidRPr="00B1282A" w:rsidRDefault="007516B3" w:rsidP="0073003E">
      <w:pPr>
        <w:jc w:val="both"/>
        <w:rPr>
          <w:rFonts w:ascii="Arial" w:eastAsia="Calibri" w:hAnsi="Arial" w:cs="Arial"/>
        </w:rPr>
      </w:pPr>
    </w:p>
    <w:p w14:paraId="16635379" w14:textId="77777777" w:rsidR="007516B3" w:rsidRPr="00B1282A" w:rsidRDefault="007516B3" w:rsidP="0073003E">
      <w:pPr>
        <w:jc w:val="both"/>
        <w:rPr>
          <w:rFonts w:ascii="Arial" w:eastAsia="Calibri" w:hAnsi="Arial" w:cs="Arial"/>
        </w:rPr>
      </w:pPr>
    </w:p>
    <w:p w14:paraId="7B85F41D" w14:textId="77777777" w:rsidR="007516B3" w:rsidRPr="00B1282A" w:rsidRDefault="007516B3" w:rsidP="0073003E">
      <w:pPr>
        <w:jc w:val="both"/>
        <w:rPr>
          <w:rFonts w:ascii="Arial" w:eastAsia="Calibri" w:hAnsi="Arial" w:cs="Arial"/>
        </w:rPr>
      </w:pPr>
    </w:p>
    <w:p w14:paraId="5CF2EE5A" w14:textId="77777777" w:rsidR="007516B3" w:rsidRPr="00B1282A" w:rsidRDefault="007516B3" w:rsidP="0073003E">
      <w:pPr>
        <w:jc w:val="both"/>
        <w:rPr>
          <w:rFonts w:ascii="Arial" w:eastAsia="Calibri" w:hAnsi="Arial" w:cs="Arial"/>
        </w:rPr>
      </w:pPr>
    </w:p>
    <w:p w14:paraId="6EAEC93C" w14:textId="77777777" w:rsidR="007516B3" w:rsidRPr="00B1282A" w:rsidRDefault="007516B3" w:rsidP="0073003E">
      <w:pPr>
        <w:jc w:val="both"/>
        <w:rPr>
          <w:rFonts w:ascii="Arial" w:eastAsia="Calibri" w:hAnsi="Arial" w:cs="Arial"/>
        </w:rPr>
      </w:pPr>
    </w:p>
    <w:p w14:paraId="426AFB22" w14:textId="77777777"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14:paraId="1D311667" w14:textId="77777777" w:rsidR="007516B3" w:rsidRPr="00B1282A" w:rsidRDefault="007516B3" w:rsidP="0073003E">
      <w:pPr>
        <w:jc w:val="both"/>
        <w:rPr>
          <w:rFonts w:ascii="Arial" w:eastAsia="Calibri" w:hAnsi="Arial" w:cs="Arial"/>
        </w:rPr>
      </w:pPr>
    </w:p>
    <w:p w14:paraId="7F353918" w14:textId="77777777" w:rsidR="007516B3" w:rsidRPr="00B1282A" w:rsidRDefault="007516B3" w:rsidP="0073003E">
      <w:pPr>
        <w:jc w:val="both"/>
        <w:rPr>
          <w:rFonts w:ascii="Arial" w:eastAsia="Calibri" w:hAnsi="Arial" w:cs="Arial"/>
        </w:rPr>
      </w:pPr>
    </w:p>
    <w:p w14:paraId="37DC3918" w14:textId="77777777" w:rsidR="007516B3" w:rsidRPr="00B1282A" w:rsidRDefault="007516B3" w:rsidP="0073003E">
      <w:pPr>
        <w:jc w:val="both"/>
        <w:rPr>
          <w:rFonts w:ascii="Arial" w:eastAsia="Calibri" w:hAnsi="Arial" w:cs="Arial"/>
        </w:rPr>
      </w:pPr>
    </w:p>
    <w:p w14:paraId="16870C70" w14:textId="77777777" w:rsidR="007516B3" w:rsidRPr="00B1282A" w:rsidRDefault="007516B3" w:rsidP="0073003E">
      <w:pPr>
        <w:jc w:val="both"/>
        <w:rPr>
          <w:rFonts w:ascii="Arial" w:eastAsia="Calibri" w:hAnsi="Arial" w:cs="Arial"/>
        </w:rPr>
      </w:pPr>
    </w:p>
    <w:p w14:paraId="55F4D970" w14:textId="77777777" w:rsidR="007516B3" w:rsidRPr="00B1282A" w:rsidRDefault="007516B3" w:rsidP="0073003E">
      <w:pPr>
        <w:jc w:val="both"/>
        <w:rPr>
          <w:rFonts w:ascii="Arial" w:eastAsia="Calibri" w:hAnsi="Arial" w:cs="Arial"/>
        </w:rPr>
      </w:pPr>
    </w:p>
    <w:p w14:paraId="2D4672BC" w14:textId="77777777" w:rsidR="007516B3" w:rsidRPr="00B1282A" w:rsidRDefault="007516B3" w:rsidP="0073003E">
      <w:pPr>
        <w:jc w:val="both"/>
        <w:rPr>
          <w:rFonts w:ascii="Arial" w:eastAsia="Calibri" w:hAnsi="Arial" w:cs="Arial"/>
        </w:rPr>
      </w:pPr>
    </w:p>
    <w:p w14:paraId="02AC4FFF" w14:textId="77777777" w:rsidR="007516B3" w:rsidRPr="00B1282A" w:rsidRDefault="007516B3" w:rsidP="0073003E">
      <w:pPr>
        <w:jc w:val="both"/>
        <w:rPr>
          <w:rFonts w:ascii="Arial" w:eastAsia="Calibri" w:hAnsi="Arial" w:cs="Arial"/>
        </w:rPr>
      </w:pPr>
    </w:p>
    <w:p w14:paraId="278597DF" w14:textId="77777777" w:rsidR="007516B3" w:rsidRDefault="007516B3" w:rsidP="0073003E">
      <w:pPr>
        <w:jc w:val="both"/>
        <w:rPr>
          <w:rFonts w:ascii="Arial" w:eastAsia="Calibri" w:hAnsi="Arial" w:cs="Arial"/>
        </w:rPr>
      </w:pPr>
    </w:p>
    <w:p w14:paraId="4B1FFC43" w14:textId="77777777" w:rsidR="00B1370B" w:rsidRPr="00B1282A" w:rsidRDefault="00B1370B" w:rsidP="0073003E">
      <w:pPr>
        <w:jc w:val="both"/>
        <w:rPr>
          <w:rFonts w:ascii="Arial" w:eastAsia="Calibri" w:hAnsi="Arial" w:cs="Arial"/>
        </w:rPr>
      </w:pPr>
    </w:p>
    <w:p w14:paraId="251D744D" w14:textId="77777777" w:rsidR="007516B3" w:rsidRPr="00B1282A" w:rsidRDefault="007516B3" w:rsidP="0073003E">
      <w:pPr>
        <w:jc w:val="both"/>
        <w:rPr>
          <w:rFonts w:ascii="Arial" w:eastAsia="Calibri" w:hAnsi="Arial" w:cs="Arial"/>
        </w:rPr>
      </w:pPr>
    </w:p>
    <w:p w14:paraId="76037F44" w14:textId="77777777" w:rsidR="007516B3" w:rsidRDefault="007516B3" w:rsidP="0073003E">
      <w:pPr>
        <w:jc w:val="both"/>
        <w:rPr>
          <w:rFonts w:ascii="Arial" w:eastAsia="Calibri" w:hAnsi="Arial" w:cs="Arial"/>
        </w:rPr>
      </w:pPr>
    </w:p>
    <w:p w14:paraId="7F3656F9" w14:textId="77777777" w:rsidR="00C9226D" w:rsidRDefault="00C9226D" w:rsidP="0073003E">
      <w:pPr>
        <w:jc w:val="both"/>
        <w:rPr>
          <w:rFonts w:ascii="Arial" w:eastAsia="Calibri" w:hAnsi="Arial" w:cs="Arial"/>
        </w:rPr>
      </w:pPr>
    </w:p>
    <w:p w14:paraId="62B397A6" w14:textId="77777777" w:rsidR="00C9226D" w:rsidRDefault="00C9226D" w:rsidP="0073003E">
      <w:pPr>
        <w:jc w:val="both"/>
        <w:rPr>
          <w:rFonts w:ascii="Arial" w:eastAsia="Calibri" w:hAnsi="Arial" w:cs="Arial"/>
        </w:rPr>
      </w:pPr>
    </w:p>
    <w:p w14:paraId="1ECDABA0" w14:textId="77777777" w:rsidR="00C9226D" w:rsidRDefault="00C9226D" w:rsidP="0073003E">
      <w:pPr>
        <w:jc w:val="both"/>
        <w:rPr>
          <w:rFonts w:ascii="Arial" w:eastAsia="Calibri" w:hAnsi="Arial" w:cs="Arial"/>
        </w:rPr>
      </w:pPr>
    </w:p>
    <w:p w14:paraId="533DD751" w14:textId="77777777"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VIII –</w:t>
      </w:r>
      <w:r w:rsidRPr="00B1282A">
        <w:rPr>
          <w:rFonts w:ascii="Arial" w:eastAsia="Calibri" w:hAnsi="Arial" w:cs="Arial"/>
          <w:color w:val="000000"/>
        </w:rPr>
        <w:t xml:space="preserve"> </w:t>
      </w:r>
      <w:r w:rsidRPr="00B1282A">
        <w:rPr>
          <w:rFonts w:ascii="Arial" w:eastAsia="Calibri" w:hAnsi="Arial" w:cs="Arial"/>
          <w:b/>
          <w:color w:val="000000"/>
        </w:rPr>
        <w:t>DECLARAÇÃO DE CUMPRIMENTO DOS REQUISITOS DE HABILITAÇÃO. (MODELO)</w:t>
      </w:r>
    </w:p>
    <w:p w14:paraId="067A0F21" w14:textId="77777777" w:rsidR="007516B3" w:rsidRPr="00B1282A" w:rsidRDefault="007516B3" w:rsidP="0073003E">
      <w:pPr>
        <w:jc w:val="both"/>
        <w:rPr>
          <w:rFonts w:ascii="Arial" w:eastAsia="Calibri" w:hAnsi="Arial" w:cs="Arial"/>
          <w:b/>
        </w:rPr>
      </w:pPr>
    </w:p>
    <w:p w14:paraId="13A30A28" w14:textId="630CF76E"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Pr>
          <w:rFonts w:ascii="Arial" w:eastAsia="Calibri" w:hAnsi="Arial" w:cs="Arial"/>
          <w:b/>
        </w:rPr>
        <w:t>00</w:t>
      </w:r>
      <w:r w:rsidR="004609FE">
        <w:rPr>
          <w:rFonts w:ascii="Arial" w:eastAsia="Calibri" w:hAnsi="Arial" w:cs="Arial"/>
          <w:b/>
        </w:rPr>
        <w:t>13</w:t>
      </w:r>
      <w:r w:rsidR="00CF31F1">
        <w:rPr>
          <w:rFonts w:ascii="Arial" w:eastAsia="Calibri" w:hAnsi="Arial" w:cs="Arial"/>
          <w:b/>
        </w:rPr>
        <w:t>/2026</w:t>
      </w:r>
    </w:p>
    <w:p w14:paraId="70C9579A" w14:textId="3A33789A"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Pr>
          <w:rFonts w:ascii="Arial" w:eastAsia="Calibri" w:hAnsi="Arial" w:cs="Arial"/>
          <w:b/>
        </w:rPr>
        <w:t>00</w:t>
      </w:r>
      <w:r w:rsidR="004609FE">
        <w:rPr>
          <w:rFonts w:ascii="Arial" w:eastAsia="Calibri" w:hAnsi="Arial" w:cs="Arial"/>
          <w:b/>
        </w:rPr>
        <w:t>37</w:t>
      </w:r>
      <w:r w:rsidR="003964EE">
        <w:rPr>
          <w:rFonts w:ascii="Arial" w:eastAsia="Calibri" w:hAnsi="Arial" w:cs="Arial"/>
          <w:b/>
        </w:rPr>
        <w:t>/2026</w:t>
      </w:r>
    </w:p>
    <w:p w14:paraId="77329C30" w14:textId="77777777" w:rsidR="00C9226D" w:rsidRPr="00B1282A" w:rsidRDefault="00C9226D" w:rsidP="0073003E">
      <w:pPr>
        <w:jc w:val="both"/>
        <w:rPr>
          <w:rFonts w:ascii="Arial" w:eastAsia="Calibri" w:hAnsi="Arial" w:cs="Arial"/>
        </w:rPr>
      </w:pPr>
    </w:p>
    <w:p w14:paraId="6B9ED758" w14:textId="77777777" w:rsidR="007516B3" w:rsidRPr="00B1282A" w:rsidRDefault="007516B3" w:rsidP="0073003E">
      <w:pPr>
        <w:jc w:val="both"/>
        <w:rPr>
          <w:rFonts w:ascii="Arial" w:eastAsia="Calibri" w:hAnsi="Arial" w:cs="Arial"/>
          <w:b/>
        </w:rPr>
      </w:pPr>
    </w:p>
    <w:p w14:paraId="47B83930" w14:textId="24C789D6" w:rsidR="007516B3" w:rsidRPr="00B1282A" w:rsidRDefault="005467C3" w:rsidP="0073003E">
      <w:pPr>
        <w:jc w:val="both"/>
        <w:rPr>
          <w:rFonts w:ascii="Arial" w:eastAsia="Calibri" w:hAnsi="Arial" w:cs="Arial"/>
        </w:rPr>
      </w:pPr>
      <w:r w:rsidRPr="00B1282A">
        <w:rPr>
          <w:rFonts w:ascii="Arial" w:eastAsia="Calibri" w:hAnsi="Arial" w:cs="Arial"/>
        </w:rPr>
        <w:t xml:space="preserve">A ...........................................................(RAZÃO SOCIAL DA EMPRESA), CNPJ Nº........................., LOCALIZADA À ..........................................., DECLARA, EM CONFORMIDADE COM A LEI Nº 14.133/2021, QUE CUMPRE TODOS OS REQUISITOS PARA HABILITAÇÃO PARA ESTE CERTAME LICITATÓRIO NO MUNICÍPIO </w:t>
      </w:r>
      <w:r w:rsidR="00C9226D">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Pr="00B1282A">
        <w:rPr>
          <w:rFonts w:ascii="Arial" w:eastAsia="Calibri" w:hAnsi="Arial" w:cs="Arial"/>
          <w:b/>
        </w:rPr>
        <w:t xml:space="preserve">PREGÃO ELETRÔNICA Nº </w:t>
      </w:r>
      <w:r w:rsidR="00F773FB">
        <w:rPr>
          <w:rFonts w:ascii="Arial" w:eastAsia="Calibri" w:hAnsi="Arial" w:cs="Arial"/>
          <w:b/>
        </w:rPr>
        <w:t>00</w:t>
      </w:r>
      <w:r w:rsidR="004609FE">
        <w:rPr>
          <w:rFonts w:ascii="Arial" w:eastAsia="Calibri" w:hAnsi="Arial" w:cs="Arial"/>
          <w:b/>
        </w:rPr>
        <w:t>13</w:t>
      </w:r>
      <w:r w:rsidR="00CF31F1">
        <w:rPr>
          <w:rFonts w:ascii="Arial" w:eastAsia="Calibri" w:hAnsi="Arial" w:cs="Arial"/>
          <w:b/>
        </w:rPr>
        <w:t>/2026</w:t>
      </w:r>
      <w:r w:rsidR="00C9226D">
        <w:rPr>
          <w:rFonts w:ascii="Arial" w:eastAsia="Calibri" w:hAnsi="Arial" w:cs="Arial"/>
          <w:b/>
        </w:rPr>
        <w:t>.</w:t>
      </w:r>
    </w:p>
    <w:p w14:paraId="0176C7C6" w14:textId="77777777" w:rsidR="007516B3" w:rsidRPr="00B1282A" w:rsidRDefault="007516B3" w:rsidP="0073003E">
      <w:pPr>
        <w:jc w:val="both"/>
        <w:rPr>
          <w:rFonts w:ascii="Arial" w:eastAsia="Calibri" w:hAnsi="Arial" w:cs="Arial"/>
          <w:b/>
        </w:rPr>
      </w:pPr>
    </w:p>
    <w:p w14:paraId="44DAA888" w14:textId="77777777" w:rsidR="007516B3" w:rsidRPr="00B1282A" w:rsidRDefault="007516B3" w:rsidP="0073003E">
      <w:pPr>
        <w:jc w:val="both"/>
        <w:rPr>
          <w:rFonts w:ascii="Arial" w:eastAsia="Calibri" w:hAnsi="Arial" w:cs="Arial"/>
        </w:rPr>
      </w:pPr>
    </w:p>
    <w:p w14:paraId="13804CB1" w14:textId="77777777" w:rsidR="007516B3" w:rsidRPr="00B1282A" w:rsidRDefault="007516B3" w:rsidP="0073003E">
      <w:pPr>
        <w:jc w:val="both"/>
        <w:rPr>
          <w:rFonts w:ascii="Arial" w:eastAsia="Calibri" w:hAnsi="Arial" w:cs="Arial"/>
          <w:b/>
        </w:rPr>
      </w:pPr>
    </w:p>
    <w:p w14:paraId="3C0AD4BA" w14:textId="77777777" w:rsidR="007516B3" w:rsidRPr="00B1282A" w:rsidRDefault="007516B3" w:rsidP="0073003E">
      <w:pPr>
        <w:jc w:val="both"/>
        <w:rPr>
          <w:rFonts w:ascii="Arial" w:eastAsia="Calibri" w:hAnsi="Arial" w:cs="Arial"/>
          <w:b/>
        </w:rPr>
      </w:pPr>
    </w:p>
    <w:p w14:paraId="068FC6C7" w14:textId="77777777" w:rsidR="007516B3" w:rsidRPr="00B1282A" w:rsidRDefault="007516B3" w:rsidP="0073003E">
      <w:pPr>
        <w:jc w:val="both"/>
        <w:rPr>
          <w:rFonts w:ascii="Arial" w:eastAsia="Calibri" w:hAnsi="Arial" w:cs="Arial"/>
        </w:rPr>
      </w:pPr>
    </w:p>
    <w:p w14:paraId="54C986A6" w14:textId="77777777" w:rsidR="007516B3" w:rsidRPr="00B1282A" w:rsidRDefault="007516B3" w:rsidP="0073003E">
      <w:pPr>
        <w:jc w:val="both"/>
        <w:rPr>
          <w:rFonts w:ascii="Arial" w:eastAsia="Calibri" w:hAnsi="Arial" w:cs="Arial"/>
        </w:rPr>
      </w:pPr>
    </w:p>
    <w:p w14:paraId="523F7DA6" w14:textId="77777777" w:rsidR="007516B3" w:rsidRPr="00B1282A" w:rsidRDefault="005467C3" w:rsidP="0073003E">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t>........, ......... DE ...................   DE 20</w:t>
      </w:r>
      <w:r w:rsidR="00CF31F1">
        <w:rPr>
          <w:rFonts w:ascii="Arial" w:eastAsia="Calibri" w:hAnsi="Arial" w:cs="Arial"/>
        </w:rPr>
        <w:t>26.</w:t>
      </w:r>
    </w:p>
    <w:p w14:paraId="68C41FFF" w14:textId="77777777" w:rsidR="007516B3" w:rsidRPr="00B1282A" w:rsidRDefault="007516B3" w:rsidP="0073003E">
      <w:pPr>
        <w:jc w:val="both"/>
        <w:rPr>
          <w:rFonts w:ascii="Arial" w:eastAsia="Calibri" w:hAnsi="Arial" w:cs="Arial"/>
        </w:rPr>
      </w:pPr>
    </w:p>
    <w:p w14:paraId="470C598B" w14:textId="77777777" w:rsidR="007516B3" w:rsidRPr="00B1282A" w:rsidRDefault="007516B3" w:rsidP="0073003E">
      <w:pPr>
        <w:jc w:val="both"/>
        <w:rPr>
          <w:rFonts w:ascii="Arial" w:eastAsia="Calibri" w:hAnsi="Arial" w:cs="Arial"/>
        </w:rPr>
      </w:pPr>
    </w:p>
    <w:p w14:paraId="3FD41684" w14:textId="77777777" w:rsidR="007516B3" w:rsidRPr="00B1282A" w:rsidRDefault="007516B3" w:rsidP="0073003E">
      <w:pPr>
        <w:jc w:val="both"/>
        <w:rPr>
          <w:rFonts w:ascii="Arial" w:eastAsia="Calibri" w:hAnsi="Arial" w:cs="Arial"/>
        </w:rPr>
      </w:pPr>
    </w:p>
    <w:p w14:paraId="4670AACE" w14:textId="77777777" w:rsidR="007516B3" w:rsidRPr="00B1282A" w:rsidRDefault="007516B3" w:rsidP="0073003E">
      <w:pPr>
        <w:jc w:val="both"/>
        <w:rPr>
          <w:rFonts w:ascii="Arial" w:eastAsia="Calibri" w:hAnsi="Arial" w:cs="Arial"/>
        </w:rPr>
      </w:pPr>
    </w:p>
    <w:p w14:paraId="6B558D68"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w:t>
      </w:r>
    </w:p>
    <w:p w14:paraId="4C1EB030" w14:textId="77777777"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14:paraId="505A005F" w14:textId="77777777" w:rsidR="007516B3" w:rsidRPr="00B1282A" w:rsidRDefault="005467C3" w:rsidP="0073003E">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14:paraId="27CD1BAC"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 </w:t>
      </w:r>
    </w:p>
    <w:p w14:paraId="02AB6330" w14:textId="77777777" w:rsidR="007516B3" w:rsidRPr="00B1282A" w:rsidRDefault="007516B3" w:rsidP="0073003E">
      <w:pPr>
        <w:jc w:val="both"/>
        <w:rPr>
          <w:rFonts w:ascii="Arial" w:eastAsia="Calibri" w:hAnsi="Arial" w:cs="Arial"/>
        </w:rPr>
      </w:pPr>
    </w:p>
    <w:p w14:paraId="0408E9C7" w14:textId="77777777" w:rsidR="007516B3" w:rsidRPr="00B1282A" w:rsidRDefault="007516B3" w:rsidP="0073003E">
      <w:pPr>
        <w:jc w:val="both"/>
        <w:rPr>
          <w:rFonts w:ascii="Arial" w:eastAsia="Calibri" w:hAnsi="Arial" w:cs="Arial"/>
        </w:rPr>
      </w:pPr>
    </w:p>
    <w:p w14:paraId="64FD39C1" w14:textId="77777777" w:rsidR="007516B3" w:rsidRPr="00B1282A" w:rsidRDefault="007516B3" w:rsidP="0073003E">
      <w:pPr>
        <w:jc w:val="both"/>
        <w:rPr>
          <w:rFonts w:ascii="Arial" w:eastAsia="Calibri" w:hAnsi="Arial" w:cs="Arial"/>
        </w:rPr>
      </w:pPr>
    </w:p>
    <w:p w14:paraId="619D965D" w14:textId="77777777" w:rsidR="007516B3" w:rsidRPr="00B1282A" w:rsidRDefault="007516B3" w:rsidP="0073003E">
      <w:pPr>
        <w:jc w:val="both"/>
        <w:rPr>
          <w:rFonts w:ascii="Arial" w:eastAsia="Calibri" w:hAnsi="Arial" w:cs="Arial"/>
        </w:rPr>
      </w:pPr>
    </w:p>
    <w:p w14:paraId="759E68F7" w14:textId="77777777" w:rsidR="007516B3" w:rsidRPr="00B1282A" w:rsidRDefault="007516B3" w:rsidP="0073003E">
      <w:pPr>
        <w:jc w:val="both"/>
        <w:rPr>
          <w:rFonts w:ascii="Arial" w:eastAsia="Calibri" w:hAnsi="Arial" w:cs="Arial"/>
        </w:rPr>
      </w:pPr>
    </w:p>
    <w:p w14:paraId="592DBD3F" w14:textId="77777777" w:rsidR="007516B3" w:rsidRPr="00B1282A" w:rsidRDefault="007516B3" w:rsidP="0073003E">
      <w:pPr>
        <w:jc w:val="both"/>
        <w:rPr>
          <w:rFonts w:ascii="Arial" w:eastAsia="Calibri" w:hAnsi="Arial" w:cs="Arial"/>
        </w:rPr>
      </w:pPr>
    </w:p>
    <w:p w14:paraId="4AC1FAEB" w14:textId="77777777" w:rsidR="007516B3" w:rsidRPr="00B1282A" w:rsidRDefault="007516B3" w:rsidP="0073003E">
      <w:pPr>
        <w:jc w:val="both"/>
        <w:rPr>
          <w:rFonts w:ascii="Arial" w:eastAsia="Calibri" w:hAnsi="Arial" w:cs="Arial"/>
        </w:rPr>
      </w:pPr>
    </w:p>
    <w:p w14:paraId="0EC3EBD5" w14:textId="77777777" w:rsidR="007516B3" w:rsidRPr="00B1282A" w:rsidRDefault="007516B3" w:rsidP="0073003E">
      <w:pPr>
        <w:jc w:val="both"/>
        <w:rPr>
          <w:rFonts w:ascii="Arial" w:eastAsia="Calibri" w:hAnsi="Arial" w:cs="Arial"/>
        </w:rPr>
      </w:pPr>
    </w:p>
    <w:p w14:paraId="0D3AF16C" w14:textId="77777777" w:rsidR="007516B3" w:rsidRPr="00B1282A" w:rsidRDefault="007516B3" w:rsidP="0073003E">
      <w:pPr>
        <w:jc w:val="both"/>
        <w:rPr>
          <w:rFonts w:ascii="Arial" w:eastAsia="Calibri" w:hAnsi="Arial" w:cs="Arial"/>
        </w:rPr>
      </w:pPr>
    </w:p>
    <w:p w14:paraId="294C61B3" w14:textId="77777777" w:rsidR="007516B3" w:rsidRPr="00B1282A" w:rsidRDefault="007516B3" w:rsidP="0073003E">
      <w:pPr>
        <w:jc w:val="both"/>
        <w:rPr>
          <w:rFonts w:ascii="Arial" w:eastAsia="Calibri" w:hAnsi="Arial" w:cs="Arial"/>
        </w:rPr>
      </w:pPr>
    </w:p>
    <w:p w14:paraId="724CE2F8" w14:textId="77777777" w:rsidR="007516B3" w:rsidRPr="00B1282A" w:rsidRDefault="007516B3" w:rsidP="0073003E">
      <w:pPr>
        <w:jc w:val="both"/>
        <w:rPr>
          <w:rFonts w:ascii="Arial" w:eastAsia="Calibri" w:hAnsi="Arial" w:cs="Arial"/>
        </w:rPr>
      </w:pPr>
    </w:p>
    <w:p w14:paraId="0AAC4739" w14:textId="77777777" w:rsidR="007516B3" w:rsidRPr="00B1282A" w:rsidRDefault="007516B3" w:rsidP="0073003E">
      <w:pPr>
        <w:jc w:val="both"/>
        <w:rPr>
          <w:rFonts w:ascii="Arial" w:eastAsia="Calibri" w:hAnsi="Arial" w:cs="Arial"/>
        </w:rPr>
      </w:pPr>
    </w:p>
    <w:p w14:paraId="0E350464" w14:textId="77777777" w:rsidR="007516B3" w:rsidRPr="00B1282A" w:rsidRDefault="007516B3" w:rsidP="0073003E">
      <w:pPr>
        <w:jc w:val="both"/>
        <w:rPr>
          <w:rFonts w:ascii="Arial" w:eastAsia="Calibri" w:hAnsi="Arial" w:cs="Arial"/>
        </w:rPr>
      </w:pPr>
    </w:p>
    <w:p w14:paraId="22F62A06" w14:textId="77777777" w:rsidR="007516B3" w:rsidRPr="00B1282A" w:rsidRDefault="007516B3" w:rsidP="0073003E">
      <w:pPr>
        <w:jc w:val="both"/>
        <w:rPr>
          <w:rFonts w:ascii="Arial" w:eastAsia="Calibri" w:hAnsi="Arial" w:cs="Arial"/>
        </w:rPr>
      </w:pPr>
    </w:p>
    <w:p w14:paraId="58B6FCC6" w14:textId="77777777" w:rsidR="007516B3" w:rsidRPr="00B1282A" w:rsidRDefault="007516B3" w:rsidP="0073003E">
      <w:pPr>
        <w:jc w:val="both"/>
        <w:rPr>
          <w:rFonts w:ascii="Arial" w:eastAsia="Calibri" w:hAnsi="Arial" w:cs="Arial"/>
        </w:rPr>
      </w:pPr>
    </w:p>
    <w:p w14:paraId="7F0C148A" w14:textId="77777777" w:rsidR="007516B3" w:rsidRPr="00B1282A" w:rsidRDefault="007516B3" w:rsidP="0073003E">
      <w:pPr>
        <w:jc w:val="both"/>
        <w:rPr>
          <w:rFonts w:ascii="Arial" w:eastAsia="Calibri" w:hAnsi="Arial" w:cs="Arial"/>
        </w:rPr>
      </w:pPr>
    </w:p>
    <w:p w14:paraId="0D7CDF75" w14:textId="77777777" w:rsidR="007516B3" w:rsidRPr="00B1282A" w:rsidRDefault="007516B3" w:rsidP="0073003E">
      <w:pPr>
        <w:jc w:val="both"/>
        <w:rPr>
          <w:rFonts w:ascii="Arial" w:eastAsia="Calibri" w:hAnsi="Arial" w:cs="Arial"/>
        </w:rPr>
      </w:pPr>
    </w:p>
    <w:p w14:paraId="0A953F95" w14:textId="77777777" w:rsidR="007516B3" w:rsidRPr="00B1282A" w:rsidRDefault="007516B3" w:rsidP="0073003E">
      <w:pPr>
        <w:jc w:val="both"/>
        <w:rPr>
          <w:rFonts w:ascii="Arial" w:eastAsia="Calibri" w:hAnsi="Arial" w:cs="Arial"/>
        </w:rPr>
      </w:pPr>
    </w:p>
    <w:p w14:paraId="1AB4F3D3" w14:textId="77777777" w:rsidR="007516B3" w:rsidRDefault="007516B3" w:rsidP="0073003E">
      <w:pPr>
        <w:jc w:val="both"/>
        <w:rPr>
          <w:rFonts w:ascii="Arial" w:eastAsia="Calibri" w:hAnsi="Arial" w:cs="Arial"/>
        </w:rPr>
      </w:pPr>
    </w:p>
    <w:p w14:paraId="2AFA9E13" w14:textId="77777777" w:rsidR="0037408D" w:rsidRDefault="0037408D" w:rsidP="0073003E">
      <w:pPr>
        <w:jc w:val="both"/>
        <w:rPr>
          <w:rFonts w:ascii="Arial" w:eastAsia="Calibri" w:hAnsi="Arial" w:cs="Arial"/>
        </w:rPr>
      </w:pPr>
    </w:p>
    <w:p w14:paraId="6B8F101F" w14:textId="77777777" w:rsidR="0037408D" w:rsidRDefault="0037408D" w:rsidP="0073003E">
      <w:pPr>
        <w:jc w:val="both"/>
        <w:rPr>
          <w:rFonts w:ascii="Arial" w:eastAsia="Calibri" w:hAnsi="Arial" w:cs="Arial"/>
        </w:rPr>
      </w:pPr>
    </w:p>
    <w:p w14:paraId="6A6A7191" w14:textId="77777777" w:rsidR="0037408D" w:rsidRPr="00B1282A" w:rsidRDefault="0037408D" w:rsidP="0037408D">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IX – </w:t>
      </w:r>
      <w:r>
        <w:rPr>
          <w:rFonts w:ascii="Arial" w:eastAsia="Calibri" w:hAnsi="Arial" w:cs="Arial"/>
          <w:b/>
        </w:rPr>
        <w:t>DECLARAÇÃO DE GARANTIA E ASSISTÊNCIA TÉCNICA</w:t>
      </w:r>
    </w:p>
    <w:p w14:paraId="1093AEB5" w14:textId="77777777" w:rsidR="0037408D" w:rsidRDefault="0037408D" w:rsidP="0073003E">
      <w:pPr>
        <w:jc w:val="both"/>
        <w:rPr>
          <w:rFonts w:ascii="Arial" w:eastAsia="Calibri" w:hAnsi="Arial" w:cs="Arial"/>
        </w:rPr>
      </w:pPr>
    </w:p>
    <w:p w14:paraId="0CA1FFDE" w14:textId="77777777" w:rsidR="0037408D" w:rsidRPr="00FE1547" w:rsidRDefault="00FE1547" w:rsidP="0037408D">
      <w:pPr>
        <w:jc w:val="both"/>
        <w:rPr>
          <w:rFonts w:ascii="Arial" w:hAnsi="Arial" w:cs="Arial"/>
        </w:rPr>
      </w:pPr>
      <w:r w:rsidRPr="00FE1547">
        <w:rPr>
          <w:rFonts w:ascii="Arial" w:hAnsi="Arial" w:cs="Arial"/>
        </w:rPr>
        <w:t xml:space="preserve">A empresa </w:t>
      </w:r>
      <w:r>
        <w:rPr>
          <w:rFonts w:ascii="Arial" w:hAnsi="Arial" w:cs="Arial"/>
        </w:rPr>
        <w:t>____________________</w:t>
      </w:r>
      <w:r w:rsidRPr="00FE1547">
        <w:rPr>
          <w:rFonts w:ascii="Arial" w:hAnsi="Arial" w:cs="Arial"/>
        </w:rPr>
        <w:t xml:space="preserve">, inscrita no CNPJ sob o nº </w:t>
      </w:r>
      <w:r>
        <w:rPr>
          <w:rFonts w:ascii="Arial" w:hAnsi="Arial" w:cs="Arial"/>
        </w:rPr>
        <w:t>_________</w:t>
      </w:r>
      <w:r w:rsidRPr="00FE1547">
        <w:rPr>
          <w:rFonts w:ascii="Arial" w:hAnsi="Arial" w:cs="Arial"/>
        </w:rPr>
        <w:t>, por intermédio de seu representante legal Sr</w:t>
      </w:r>
      <w:r>
        <w:rPr>
          <w:rFonts w:ascii="Arial" w:hAnsi="Arial" w:cs="Arial"/>
        </w:rPr>
        <w:t>(a)</w:t>
      </w:r>
      <w:r w:rsidRPr="00FE1547">
        <w:rPr>
          <w:rFonts w:ascii="Arial" w:hAnsi="Arial" w:cs="Arial"/>
        </w:rPr>
        <w:t xml:space="preserve">. </w:t>
      </w:r>
      <w:r>
        <w:rPr>
          <w:rFonts w:ascii="Arial" w:hAnsi="Arial" w:cs="Arial"/>
        </w:rPr>
        <w:t>______________</w:t>
      </w:r>
      <w:r w:rsidRPr="00FE1547">
        <w:rPr>
          <w:rFonts w:ascii="Arial" w:hAnsi="Arial" w:cs="Arial"/>
        </w:rPr>
        <w:t xml:space="preserve">, portador do Documento de Identidade nº </w:t>
      </w:r>
      <w:r>
        <w:rPr>
          <w:rFonts w:ascii="Arial" w:hAnsi="Arial" w:cs="Arial"/>
        </w:rPr>
        <w:t>_______</w:t>
      </w:r>
      <w:r w:rsidRPr="00FE1547">
        <w:rPr>
          <w:rFonts w:ascii="Arial" w:hAnsi="Arial" w:cs="Arial"/>
        </w:rPr>
        <w:t xml:space="preserve">, inscrito no CPF sob o nº </w:t>
      </w:r>
      <w:r>
        <w:rPr>
          <w:rFonts w:ascii="Arial" w:hAnsi="Arial" w:cs="Arial"/>
        </w:rPr>
        <w:t>____________</w:t>
      </w:r>
      <w:r w:rsidRPr="00FE1547">
        <w:rPr>
          <w:rFonts w:ascii="Arial" w:hAnsi="Arial" w:cs="Arial"/>
        </w:rPr>
        <w:t xml:space="preserve">, </w:t>
      </w:r>
      <w:r w:rsidRPr="00FE1547">
        <w:rPr>
          <w:rFonts w:ascii="Arial" w:hAnsi="Arial" w:cs="Arial"/>
          <w:b/>
        </w:rPr>
        <w:t>DECLARA</w:t>
      </w:r>
      <w:r w:rsidRPr="00FE1547">
        <w:rPr>
          <w:rFonts w:ascii="Arial" w:hAnsi="Arial" w:cs="Arial"/>
        </w:rPr>
        <w:t>,</w:t>
      </w:r>
    </w:p>
    <w:p w14:paraId="3DE19E46" w14:textId="77777777" w:rsidR="0037408D" w:rsidRDefault="0037408D" w:rsidP="0037408D">
      <w:pPr>
        <w:jc w:val="both"/>
        <w:rPr>
          <w:rFonts w:ascii="Arial" w:hAnsi="Arial" w:cs="Arial"/>
        </w:rPr>
      </w:pPr>
    </w:p>
    <w:p w14:paraId="1381A6DE" w14:textId="77777777" w:rsidR="0037408D" w:rsidRPr="007466A1" w:rsidRDefault="00FE1547" w:rsidP="0037408D">
      <w:pPr>
        <w:jc w:val="both"/>
        <w:rPr>
          <w:rFonts w:ascii="Arial" w:hAnsi="Arial" w:cs="Arial"/>
        </w:rPr>
      </w:pPr>
      <w:r>
        <w:rPr>
          <w:rFonts w:ascii="Arial" w:hAnsi="Arial" w:cs="Arial"/>
        </w:rPr>
        <w:t xml:space="preserve">- que está </w:t>
      </w:r>
      <w:r w:rsidR="0037408D" w:rsidRPr="007466A1">
        <w:rPr>
          <w:rFonts w:ascii="Arial" w:hAnsi="Arial" w:cs="Arial"/>
        </w:rPr>
        <w:t xml:space="preserve">obrigada a </w:t>
      </w:r>
      <w:r w:rsidR="0037408D" w:rsidRPr="007466A1">
        <w:rPr>
          <w:rFonts w:ascii="Arial" w:hAnsi="Arial" w:cs="Arial"/>
          <w:b/>
          <w:bCs/>
        </w:rPr>
        <w:t xml:space="preserve">garantir </w:t>
      </w:r>
      <w:r w:rsidR="0037408D" w:rsidRPr="007466A1">
        <w:rPr>
          <w:rFonts w:ascii="Arial" w:hAnsi="Arial" w:cs="Arial"/>
        </w:rPr>
        <w:t>a qualidade do equipamento contra defeitos mecânicos ou vícios redibitórios, pelo período mínimo de 12 (doze), fornecendo os respectivos termos e/ou declaração dessa garantia. Ainda, caso haja previsão nas características técnicas do objeto, deverá oferecer treinamento para operação do eq</w:t>
      </w:r>
      <w:r>
        <w:rPr>
          <w:rFonts w:ascii="Arial" w:hAnsi="Arial" w:cs="Arial"/>
        </w:rPr>
        <w:t>uipamento;</w:t>
      </w:r>
    </w:p>
    <w:p w14:paraId="6FEB5867" w14:textId="77777777" w:rsidR="0037408D" w:rsidRPr="007466A1" w:rsidRDefault="0037408D" w:rsidP="0037408D">
      <w:pPr>
        <w:jc w:val="both"/>
        <w:rPr>
          <w:rFonts w:ascii="Arial" w:hAnsi="Arial" w:cs="Arial"/>
        </w:rPr>
      </w:pPr>
    </w:p>
    <w:p w14:paraId="32AB6BBE" w14:textId="77777777" w:rsidR="0037408D" w:rsidRPr="007466A1" w:rsidRDefault="00FE1547" w:rsidP="0037408D">
      <w:pPr>
        <w:jc w:val="both"/>
        <w:rPr>
          <w:rFonts w:ascii="Arial" w:hAnsi="Arial" w:cs="Arial"/>
        </w:rPr>
      </w:pPr>
      <w:r>
        <w:rPr>
          <w:rFonts w:ascii="Arial" w:hAnsi="Arial" w:cs="Arial"/>
        </w:rPr>
        <w:t>- que d</w:t>
      </w:r>
      <w:r w:rsidR="0037408D" w:rsidRPr="007466A1">
        <w:rPr>
          <w:rFonts w:ascii="Arial" w:hAnsi="Arial" w:cs="Arial"/>
        </w:rPr>
        <w:t xml:space="preserve">urante o prazo de </w:t>
      </w:r>
      <w:r w:rsidR="0037408D" w:rsidRPr="007466A1">
        <w:rPr>
          <w:rFonts w:ascii="Arial" w:hAnsi="Arial" w:cs="Arial"/>
          <w:b/>
          <w:bCs/>
        </w:rPr>
        <w:t>garantia</w:t>
      </w:r>
      <w:r w:rsidR="0037408D" w:rsidRPr="007466A1">
        <w:rPr>
          <w:rFonts w:ascii="Arial" w:hAnsi="Arial" w:cs="Arial"/>
        </w:rPr>
        <w:t>,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w:t>
      </w:r>
      <w:r>
        <w:rPr>
          <w:rFonts w:ascii="Arial" w:hAnsi="Arial" w:cs="Arial"/>
        </w:rPr>
        <w:t xml:space="preserve"> à perfeita solução do problema;</w:t>
      </w:r>
    </w:p>
    <w:p w14:paraId="75512978" w14:textId="77777777" w:rsidR="0037408D" w:rsidRPr="007466A1" w:rsidRDefault="0037408D" w:rsidP="0037408D">
      <w:pPr>
        <w:jc w:val="both"/>
        <w:rPr>
          <w:rFonts w:ascii="Arial" w:hAnsi="Arial" w:cs="Arial"/>
        </w:rPr>
      </w:pPr>
    </w:p>
    <w:p w14:paraId="45B0CB71" w14:textId="77777777" w:rsidR="0037408D" w:rsidRDefault="00FE1547" w:rsidP="0037408D">
      <w:pPr>
        <w:jc w:val="both"/>
        <w:rPr>
          <w:rFonts w:ascii="Arial" w:hAnsi="Arial" w:cs="Arial"/>
        </w:rPr>
      </w:pPr>
      <w:r>
        <w:rPr>
          <w:rFonts w:ascii="Arial" w:hAnsi="Arial" w:cs="Arial"/>
        </w:rPr>
        <w:t>- que a</w:t>
      </w:r>
      <w:r w:rsidR="0037408D" w:rsidRPr="007466A1">
        <w:rPr>
          <w:rFonts w:ascii="Arial" w:hAnsi="Arial" w:cs="Arial"/>
        </w:rPr>
        <w:t xml:space="preserve">pós o período de garantia, a proponente fica obrigada, a expensas do Município, por prazo não inferior a 60 (sessenta) meses, </w:t>
      </w:r>
      <w:r>
        <w:rPr>
          <w:rFonts w:ascii="Arial" w:hAnsi="Arial" w:cs="Arial"/>
        </w:rPr>
        <w:t xml:space="preserve">e </w:t>
      </w:r>
      <w:r w:rsidR="0037408D" w:rsidRPr="007466A1">
        <w:rPr>
          <w:rFonts w:ascii="Arial" w:hAnsi="Arial" w:cs="Arial"/>
        </w:rPr>
        <w:t xml:space="preserve">disponibilizar </w:t>
      </w:r>
      <w:r w:rsidR="0037408D" w:rsidRPr="007466A1">
        <w:rPr>
          <w:rFonts w:ascii="Arial" w:hAnsi="Arial" w:cs="Arial"/>
          <w:b/>
          <w:bCs/>
        </w:rPr>
        <w:t>oficina de manutenção e</w:t>
      </w:r>
      <w:r w:rsidR="0037408D" w:rsidRPr="007466A1">
        <w:rPr>
          <w:rFonts w:ascii="Arial" w:hAnsi="Arial" w:cs="Arial"/>
        </w:rPr>
        <w:t xml:space="preserve"> </w:t>
      </w:r>
      <w:r w:rsidR="0037408D" w:rsidRPr="007466A1">
        <w:rPr>
          <w:rFonts w:ascii="Arial" w:hAnsi="Arial" w:cs="Arial"/>
          <w:b/>
          <w:bCs/>
        </w:rPr>
        <w:t>assistência Técnica</w:t>
      </w:r>
      <w:r w:rsidR="0037408D" w:rsidRPr="007466A1">
        <w:rPr>
          <w:rFonts w:ascii="Arial" w:hAnsi="Arial" w:cs="Arial"/>
        </w:rPr>
        <w:t xml:space="preserve"> no Estado do Paraná, bem como garantir a disponibilização, se necessário, de peças. </w:t>
      </w:r>
    </w:p>
    <w:p w14:paraId="2A7988CA" w14:textId="77777777" w:rsidR="009D5EA4" w:rsidRDefault="009D5EA4" w:rsidP="0037408D">
      <w:pPr>
        <w:jc w:val="both"/>
        <w:rPr>
          <w:rFonts w:ascii="Arial" w:hAnsi="Arial" w:cs="Arial"/>
        </w:rPr>
      </w:pPr>
    </w:p>
    <w:p w14:paraId="138185F3" w14:textId="77777777" w:rsidR="0037408D" w:rsidRDefault="002E58CB" w:rsidP="002E58CB">
      <w:pPr>
        <w:jc w:val="both"/>
        <w:rPr>
          <w:rFonts w:ascii="Arial" w:eastAsia="TimesNewRomanPSMT" w:hAnsi="Arial" w:cs="Arial"/>
        </w:rPr>
      </w:pPr>
      <w:r>
        <w:rPr>
          <w:rFonts w:ascii="Arial" w:hAnsi="Arial" w:cs="Arial"/>
        </w:rPr>
        <w:t xml:space="preserve">- que </w:t>
      </w:r>
      <w:r w:rsidRPr="009D5EA4">
        <w:rPr>
          <w:rFonts w:ascii="Arial" w:eastAsia="TimesNewRomanPSMT" w:hAnsi="Arial" w:cs="Arial"/>
        </w:rPr>
        <w:t>o fabricante</w:t>
      </w:r>
      <w:r>
        <w:rPr>
          <w:rFonts w:ascii="Arial" w:eastAsia="TimesNewRomanPSMT" w:hAnsi="Arial" w:cs="Arial"/>
        </w:rPr>
        <w:t xml:space="preserve"> do veículo</w:t>
      </w:r>
      <w:r w:rsidRPr="009D5EA4">
        <w:rPr>
          <w:rFonts w:ascii="Arial" w:eastAsia="TimesNewRomanPSMT" w:hAnsi="Arial" w:cs="Arial"/>
        </w:rPr>
        <w:t xml:space="preserve"> possui Assistência técnica e Peças em concessionária autorizada a uma distância rodoviária de até 350 km (trezentos e cinquenta quilômetros) do Município de Doutor Ulysses/PR</w:t>
      </w:r>
      <w:r>
        <w:rPr>
          <w:rFonts w:ascii="Arial" w:eastAsia="TimesNewRomanPSMT" w:hAnsi="Arial" w:cs="Arial"/>
        </w:rPr>
        <w:t>.</w:t>
      </w:r>
    </w:p>
    <w:p w14:paraId="6AFC8993" w14:textId="77777777" w:rsidR="002E58CB" w:rsidRDefault="002E58CB" w:rsidP="002E58CB">
      <w:pPr>
        <w:jc w:val="both"/>
        <w:rPr>
          <w:rFonts w:ascii="Arial" w:eastAsia="TimesNewRomanPSMT" w:hAnsi="Arial" w:cs="Arial"/>
        </w:rPr>
      </w:pPr>
    </w:p>
    <w:p w14:paraId="7536C57C" w14:textId="77777777" w:rsidR="002E58CB" w:rsidRDefault="002E58CB" w:rsidP="002E58CB">
      <w:pPr>
        <w:jc w:val="both"/>
        <w:rPr>
          <w:rFonts w:ascii="Arial" w:eastAsia="TimesNewRomanPSMT" w:hAnsi="Arial" w:cs="Arial"/>
        </w:rPr>
      </w:pPr>
      <w:r>
        <w:rPr>
          <w:rFonts w:ascii="Arial" w:eastAsia="TimesNewRomanPSMT" w:hAnsi="Arial" w:cs="Arial"/>
        </w:rPr>
        <w:t>Por ser a expressão da verdade, firmo o presente.</w:t>
      </w:r>
    </w:p>
    <w:p w14:paraId="51431444" w14:textId="77777777" w:rsidR="002E58CB" w:rsidRPr="00B1282A" w:rsidRDefault="002E58CB" w:rsidP="002E58CB">
      <w:pPr>
        <w:jc w:val="both"/>
        <w:rPr>
          <w:rFonts w:ascii="Arial" w:eastAsia="Calibri" w:hAnsi="Arial" w:cs="Arial"/>
        </w:rPr>
      </w:pPr>
    </w:p>
    <w:p w14:paraId="156D560A" w14:textId="77777777" w:rsidR="008D3C97" w:rsidRPr="00B1282A" w:rsidRDefault="008D3C97" w:rsidP="008D3C97">
      <w:pPr>
        <w:jc w:val="right"/>
        <w:rPr>
          <w:rFonts w:ascii="Arial" w:eastAsia="Calibri" w:hAnsi="Arial" w:cs="Arial"/>
        </w:rPr>
      </w:pPr>
      <w:r w:rsidRPr="00B1282A">
        <w:rPr>
          <w:rFonts w:ascii="Arial" w:eastAsia="Calibri" w:hAnsi="Arial" w:cs="Arial"/>
        </w:rPr>
        <w:t>........, ......... DE ...................   DE 20</w:t>
      </w:r>
      <w:r w:rsidR="00CF31F1">
        <w:rPr>
          <w:rFonts w:ascii="Arial" w:eastAsia="Calibri" w:hAnsi="Arial" w:cs="Arial"/>
        </w:rPr>
        <w:t>26</w:t>
      </w:r>
    </w:p>
    <w:p w14:paraId="1E8A6F3D" w14:textId="77777777" w:rsidR="008D3C97" w:rsidRPr="00B1282A" w:rsidRDefault="008D3C97" w:rsidP="008D3C97">
      <w:pPr>
        <w:jc w:val="both"/>
        <w:rPr>
          <w:rFonts w:ascii="Arial" w:eastAsia="Calibri" w:hAnsi="Arial" w:cs="Arial"/>
        </w:rPr>
      </w:pPr>
    </w:p>
    <w:p w14:paraId="3FDA3414" w14:textId="77777777" w:rsidR="008D3C97" w:rsidRPr="00B1282A" w:rsidRDefault="008D3C97" w:rsidP="008D3C97">
      <w:pPr>
        <w:jc w:val="both"/>
        <w:rPr>
          <w:rFonts w:ascii="Arial" w:eastAsia="Calibri" w:hAnsi="Arial" w:cs="Arial"/>
        </w:rPr>
      </w:pPr>
    </w:p>
    <w:p w14:paraId="310CB098" w14:textId="77777777" w:rsidR="008D3C97" w:rsidRPr="00B1282A" w:rsidRDefault="008D3C97" w:rsidP="008D3C97">
      <w:pPr>
        <w:jc w:val="both"/>
        <w:rPr>
          <w:rFonts w:ascii="Arial" w:eastAsia="Calibri" w:hAnsi="Arial" w:cs="Arial"/>
        </w:rPr>
      </w:pPr>
    </w:p>
    <w:p w14:paraId="4EDF7C14" w14:textId="77777777" w:rsidR="008D3C97" w:rsidRPr="00B1282A" w:rsidRDefault="008D3C97" w:rsidP="008D3C97">
      <w:pPr>
        <w:jc w:val="both"/>
        <w:rPr>
          <w:rFonts w:ascii="Arial" w:eastAsia="Calibri" w:hAnsi="Arial" w:cs="Arial"/>
        </w:rPr>
      </w:pPr>
    </w:p>
    <w:p w14:paraId="6EA7E254" w14:textId="77777777" w:rsidR="008D3C97" w:rsidRPr="00B1282A" w:rsidRDefault="008D3C97" w:rsidP="008D3C97">
      <w:pPr>
        <w:jc w:val="center"/>
        <w:rPr>
          <w:rFonts w:ascii="Arial" w:eastAsia="Calibri" w:hAnsi="Arial" w:cs="Arial"/>
        </w:rPr>
      </w:pPr>
      <w:r w:rsidRPr="00B1282A">
        <w:rPr>
          <w:rFonts w:ascii="Arial" w:eastAsia="Calibri" w:hAnsi="Arial" w:cs="Arial"/>
        </w:rPr>
        <w:t>_______________________________</w:t>
      </w:r>
    </w:p>
    <w:p w14:paraId="39A2B344" w14:textId="77777777" w:rsidR="008D3C97" w:rsidRPr="00B1282A" w:rsidRDefault="008D3C97" w:rsidP="008D3C97">
      <w:pPr>
        <w:jc w:val="center"/>
        <w:rPr>
          <w:rFonts w:ascii="Arial" w:eastAsia="Calibri" w:hAnsi="Arial" w:cs="Arial"/>
        </w:rPr>
      </w:pPr>
      <w:r w:rsidRPr="00B1282A">
        <w:rPr>
          <w:rFonts w:ascii="Arial" w:eastAsia="Calibri" w:hAnsi="Arial" w:cs="Arial"/>
        </w:rPr>
        <w:t>REPRESENTANTE LEGAL</w:t>
      </w:r>
    </w:p>
    <w:p w14:paraId="31C41032" w14:textId="77777777" w:rsidR="007516B3" w:rsidRDefault="007516B3" w:rsidP="0073003E">
      <w:pPr>
        <w:jc w:val="both"/>
        <w:rPr>
          <w:rFonts w:ascii="Arial" w:eastAsia="Calibri" w:hAnsi="Arial" w:cs="Arial"/>
        </w:rPr>
      </w:pPr>
    </w:p>
    <w:p w14:paraId="49AE157F" w14:textId="77777777" w:rsidR="008D3C97" w:rsidRDefault="008D3C97" w:rsidP="0073003E">
      <w:pPr>
        <w:jc w:val="both"/>
        <w:rPr>
          <w:rFonts w:ascii="Arial" w:eastAsia="Calibri" w:hAnsi="Arial" w:cs="Arial"/>
        </w:rPr>
      </w:pPr>
    </w:p>
    <w:p w14:paraId="367B7FFB" w14:textId="77777777" w:rsidR="008D3C97" w:rsidRDefault="008D3C97" w:rsidP="0073003E">
      <w:pPr>
        <w:jc w:val="both"/>
        <w:rPr>
          <w:rFonts w:ascii="Arial" w:eastAsia="Calibri" w:hAnsi="Arial" w:cs="Arial"/>
        </w:rPr>
      </w:pPr>
    </w:p>
    <w:p w14:paraId="3AE987AA" w14:textId="77777777" w:rsidR="008D3C97" w:rsidRDefault="008D3C97" w:rsidP="0073003E">
      <w:pPr>
        <w:jc w:val="both"/>
        <w:rPr>
          <w:rFonts w:ascii="Arial" w:eastAsia="Calibri" w:hAnsi="Arial" w:cs="Arial"/>
        </w:rPr>
      </w:pPr>
    </w:p>
    <w:p w14:paraId="2C06698A" w14:textId="77777777" w:rsidR="008D3C97" w:rsidRDefault="008D3C97" w:rsidP="0073003E">
      <w:pPr>
        <w:jc w:val="both"/>
        <w:rPr>
          <w:rFonts w:ascii="Arial" w:eastAsia="Calibri" w:hAnsi="Arial" w:cs="Arial"/>
        </w:rPr>
      </w:pPr>
    </w:p>
    <w:p w14:paraId="0D0B9260" w14:textId="77777777" w:rsidR="008D3C97" w:rsidRDefault="008D3C97" w:rsidP="0073003E">
      <w:pPr>
        <w:jc w:val="both"/>
        <w:rPr>
          <w:rFonts w:ascii="Arial" w:eastAsia="Calibri" w:hAnsi="Arial" w:cs="Arial"/>
        </w:rPr>
      </w:pPr>
    </w:p>
    <w:p w14:paraId="0FFB2C0B" w14:textId="77777777" w:rsidR="008D3C97" w:rsidRDefault="008D3C97" w:rsidP="0073003E">
      <w:pPr>
        <w:jc w:val="both"/>
        <w:rPr>
          <w:rFonts w:ascii="Arial" w:eastAsia="Calibri" w:hAnsi="Arial" w:cs="Arial"/>
        </w:rPr>
      </w:pPr>
    </w:p>
    <w:p w14:paraId="31D55A32" w14:textId="77777777" w:rsidR="008D3C97" w:rsidRDefault="008D3C97" w:rsidP="0073003E">
      <w:pPr>
        <w:jc w:val="both"/>
        <w:rPr>
          <w:rFonts w:ascii="Arial" w:eastAsia="Calibri" w:hAnsi="Arial" w:cs="Arial"/>
        </w:rPr>
      </w:pPr>
    </w:p>
    <w:p w14:paraId="60F1EC7B" w14:textId="77777777" w:rsidR="008D3C97" w:rsidRDefault="008D3C97" w:rsidP="0073003E">
      <w:pPr>
        <w:jc w:val="both"/>
        <w:rPr>
          <w:rFonts w:ascii="Arial" w:eastAsia="Calibri" w:hAnsi="Arial" w:cs="Arial"/>
        </w:rPr>
      </w:pPr>
    </w:p>
    <w:p w14:paraId="3C0A0CFD" w14:textId="77777777" w:rsidR="0022238B" w:rsidRDefault="0022238B" w:rsidP="0073003E">
      <w:pPr>
        <w:jc w:val="both"/>
        <w:rPr>
          <w:rFonts w:ascii="Arial" w:eastAsia="Calibri" w:hAnsi="Arial" w:cs="Arial"/>
        </w:rPr>
      </w:pPr>
    </w:p>
    <w:p w14:paraId="68A12BBC" w14:textId="77777777" w:rsidR="008D3C97" w:rsidRDefault="008D3C97" w:rsidP="0073003E">
      <w:pPr>
        <w:jc w:val="both"/>
        <w:rPr>
          <w:rFonts w:ascii="Arial" w:eastAsia="Calibri" w:hAnsi="Arial" w:cs="Arial"/>
        </w:rPr>
      </w:pPr>
    </w:p>
    <w:p w14:paraId="0A17C5BC" w14:textId="77777777" w:rsidR="008D3C97" w:rsidRDefault="008D3C97" w:rsidP="0073003E">
      <w:pPr>
        <w:jc w:val="both"/>
        <w:rPr>
          <w:rFonts w:ascii="Arial" w:eastAsia="Calibri" w:hAnsi="Arial" w:cs="Arial"/>
        </w:rPr>
      </w:pPr>
    </w:p>
    <w:p w14:paraId="4D096921" w14:textId="77777777" w:rsidR="007516B3" w:rsidRPr="00B1282A" w:rsidRDefault="0037408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005467C3" w:rsidRPr="00B1282A">
        <w:rPr>
          <w:rFonts w:ascii="Arial" w:eastAsia="Calibri" w:hAnsi="Arial" w:cs="Arial"/>
          <w:b/>
        </w:rPr>
        <w:t>X – MINUTA DO CONTRATO ADMINISTRATIVO Nº ___/20__</w:t>
      </w:r>
    </w:p>
    <w:p w14:paraId="7D12FACA" w14:textId="77777777" w:rsidR="007516B3" w:rsidRPr="00B1282A" w:rsidRDefault="007516B3" w:rsidP="0073003E">
      <w:pPr>
        <w:jc w:val="both"/>
        <w:rPr>
          <w:rFonts w:ascii="Arial" w:eastAsia="Calibri" w:hAnsi="Arial" w:cs="Arial"/>
          <w:b/>
        </w:rPr>
      </w:pPr>
    </w:p>
    <w:p w14:paraId="5C2C157C" w14:textId="77777777" w:rsidR="007516B3" w:rsidRPr="00B1282A" w:rsidRDefault="007516B3" w:rsidP="0073003E">
      <w:pPr>
        <w:jc w:val="center"/>
        <w:rPr>
          <w:rFonts w:ascii="Arial" w:eastAsia="Calibri" w:hAnsi="Arial" w:cs="Arial"/>
          <w:b/>
        </w:rPr>
      </w:pPr>
    </w:p>
    <w:p w14:paraId="22412ADD" w14:textId="77777777" w:rsidR="007516B3" w:rsidRPr="00B1282A" w:rsidRDefault="005467C3" w:rsidP="0073003E">
      <w:pPr>
        <w:jc w:val="both"/>
        <w:rPr>
          <w:rFonts w:ascii="Arial" w:eastAsia="Calibri" w:hAnsi="Arial" w:cs="Arial"/>
          <w:b/>
          <w:color w:val="FF0000"/>
        </w:rPr>
      </w:pPr>
      <w:r w:rsidRPr="00B1282A">
        <w:rPr>
          <w:rFonts w:ascii="Arial" w:eastAsia="Calibri" w:hAnsi="Arial" w:cs="Arial"/>
          <w:b/>
        </w:rPr>
        <w:t xml:space="preserve">TERMO DE CONTRATO DE COMPRA Nº </w:t>
      </w:r>
      <w:r w:rsidRPr="00B1282A">
        <w:rPr>
          <w:rFonts w:ascii="Arial" w:eastAsia="Calibri" w:hAnsi="Arial" w:cs="Arial"/>
          <w:b/>
          <w:color w:val="FF0000"/>
        </w:rPr>
        <w:t>......../....</w:t>
      </w:r>
      <w:r w:rsidRPr="00B1282A">
        <w:rPr>
          <w:rFonts w:ascii="Arial" w:eastAsia="Calibri" w:hAnsi="Arial" w:cs="Arial"/>
          <w:b/>
        </w:rPr>
        <w:t xml:space="preserve">, QUE FAZEM ENTRE SI </w:t>
      </w:r>
      <w:r w:rsidR="00C9226D">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14:paraId="39161A95" w14:textId="77777777" w:rsidR="007516B3" w:rsidRPr="00B1282A" w:rsidRDefault="007516B3" w:rsidP="0073003E">
      <w:pPr>
        <w:jc w:val="both"/>
        <w:rPr>
          <w:rFonts w:ascii="Arial" w:eastAsia="Calibri" w:hAnsi="Arial" w:cs="Arial"/>
          <w:b/>
          <w:color w:val="FF0000"/>
        </w:rPr>
      </w:pPr>
    </w:p>
    <w:p w14:paraId="200685BF" w14:textId="77777777"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w:t>
      </w:r>
      <w:r w:rsidR="00C9226D">
        <w:rPr>
          <w:rFonts w:ascii="Arial" w:eastAsia="Calibri" w:hAnsi="Arial" w:cs="Arial"/>
          <w:b/>
          <w:color w:val="000000"/>
        </w:rPr>
        <w:t>PREFEITURA MUNICIPAL DE DOUTOR ULYSSES</w:t>
      </w:r>
      <w:r w:rsidRPr="00B1282A">
        <w:rPr>
          <w:rFonts w:ascii="Arial" w:eastAsia="Calibri" w:hAnsi="Arial" w:cs="Arial"/>
          <w:b/>
          <w:color w:val="000000"/>
        </w:rPr>
        <w:t xml:space="preserve"> </w:t>
      </w:r>
      <w:r w:rsidRPr="00B1282A">
        <w:rPr>
          <w:rFonts w:ascii="Arial" w:eastAsia="Calibri" w:hAnsi="Arial" w:cs="Arial"/>
          <w:color w:val="000000"/>
        </w:rPr>
        <w:t xml:space="preserve">por intermédio do(a) .................................... (órgão interno contratante), com sede no(a) </w:t>
      </w:r>
      <w:r w:rsidRPr="00B1282A">
        <w:rPr>
          <w:rFonts w:ascii="Arial" w:eastAsia="Calibri" w:hAnsi="Arial" w:cs="Arial"/>
          <w:color w:val="FF0000"/>
        </w:rPr>
        <w:t>.....................................................</w:t>
      </w:r>
      <w:r w:rsidRPr="00B1282A">
        <w:rPr>
          <w:rFonts w:ascii="Arial" w:eastAsia="Calibri" w:hAnsi="Arial" w:cs="Arial"/>
          <w:color w:val="000000"/>
        </w:rPr>
        <w:t xml:space="preserve">, na cidade de </w:t>
      </w:r>
      <w:r w:rsidRPr="00B1282A">
        <w:rPr>
          <w:rFonts w:ascii="Arial" w:eastAsia="Calibri" w:hAnsi="Arial" w:cs="Arial"/>
          <w:color w:val="FF0000"/>
        </w:rPr>
        <w:t>......................................</w:t>
      </w:r>
      <w:r w:rsidRPr="00B1282A">
        <w:rPr>
          <w:rFonts w:ascii="Arial" w:eastAsia="Calibri" w:hAnsi="Arial" w:cs="Arial"/>
          <w:color w:val="000000"/>
        </w:rPr>
        <w:t xml:space="preserve"> /Estado </w:t>
      </w:r>
      <w:r w:rsidRPr="00B1282A">
        <w:rPr>
          <w:rFonts w:ascii="Arial" w:eastAsia="Calibri" w:hAnsi="Arial" w:cs="Arial"/>
          <w:color w:val="FF0000"/>
        </w:rPr>
        <w:t>...</w:t>
      </w:r>
      <w:r w:rsidRPr="00B1282A">
        <w:rPr>
          <w:rFonts w:ascii="Arial" w:eastAsia="Calibri" w:hAnsi="Arial" w:cs="Arial"/>
          <w:color w:val="000000"/>
        </w:rPr>
        <w:t xml:space="preserve">, inscrito(a) no CNPJ sob o nº </w:t>
      </w:r>
      <w:r w:rsidRPr="00B1282A">
        <w:rPr>
          <w:rFonts w:ascii="Arial" w:eastAsia="Calibri" w:hAnsi="Arial" w:cs="Arial"/>
          <w:color w:val="FF0000"/>
        </w:rPr>
        <w:t>................................</w:t>
      </w:r>
      <w:r w:rsidRPr="00B1282A">
        <w:rPr>
          <w:rFonts w:ascii="Arial" w:eastAsia="Calibri" w:hAnsi="Arial" w:cs="Arial"/>
          <w:color w:val="000000"/>
        </w:rPr>
        <w:t xml:space="preserve">, neste ato representado(a) pelo </w:t>
      </w:r>
      <w:r w:rsidRPr="00CA589E">
        <w:rPr>
          <w:rFonts w:ascii="Arial" w:eastAsia="Calibri" w:hAnsi="Arial" w:cs="Arial"/>
          <w:color w:val="000000"/>
        </w:rPr>
        <w:t>PREFEITO MUNICIPAL</w:t>
      </w:r>
      <w:r w:rsidRPr="00B1282A">
        <w:rPr>
          <w:rFonts w:ascii="Arial" w:eastAsia="Calibri" w:hAnsi="Arial" w:cs="Arial"/>
          <w:color w:val="000000"/>
        </w:rPr>
        <w:t>, Sr.</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doravante denominada CONTRATANTE, e o(a) </w:t>
      </w:r>
      <w:r w:rsidRPr="00B1282A">
        <w:rPr>
          <w:rFonts w:ascii="Arial" w:eastAsia="Calibri" w:hAnsi="Arial" w:cs="Arial"/>
          <w:color w:val="FF0000"/>
        </w:rPr>
        <w:t>..............................</w:t>
      </w:r>
      <w:r w:rsidRPr="00B1282A">
        <w:rPr>
          <w:rFonts w:ascii="Arial" w:eastAsia="Calibri" w:hAnsi="Arial" w:cs="Arial"/>
          <w:color w:val="000000"/>
        </w:rPr>
        <w:t xml:space="preserve"> inscrito(a) no CNPJ/MF sob o nº </w:t>
      </w:r>
      <w:r w:rsidRPr="00B1282A">
        <w:rPr>
          <w:rFonts w:ascii="Arial" w:eastAsia="Calibri" w:hAnsi="Arial" w:cs="Arial"/>
          <w:color w:val="FF0000"/>
        </w:rPr>
        <w:t>............................</w:t>
      </w:r>
      <w:r w:rsidRPr="00B1282A">
        <w:rPr>
          <w:rFonts w:ascii="Arial" w:eastAsia="Calibri" w:hAnsi="Arial" w:cs="Arial"/>
          <w:color w:val="000000"/>
        </w:rPr>
        <w:t xml:space="preserve">, sediado(a) na </w:t>
      </w:r>
      <w:r w:rsidRPr="00B1282A">
        <w:rPr>
          <w:rFonts w:ascii="Arial" w:eastAsia="Calibri" w:hAnsi="Arial" w:cs="Arial"/>
          <w:color w:val="FF0000"/>
        </w:rPr>
        <w:t>...................................</w:t>
      </w:r>
      <w:r w:rsidRPr="00B1282A">
        <w:rPr>
          <w:rFonts w:ascii="Arial" w:eastAsia="Calibri" w:hAnsi="Arial" w:cs="Arial"/>
          <w:color w:val="000000"/>
        </w:rPr>
        <w:t xml:space="preserve">, em </w:t>
      </w:r>
      <w:r w:rsidRPr="00B1282A">
        <w:rPr>
          <w:rFonts w:ascii="Arial" w:eastAsia="Calibri" w:hAnsi="Arial" w:cs="Arial"/>
          <w:color w:val="FF0000"/>
        </w:rPr>
        <w:t>.............................</w:t>
      </w:r>
      <w:r w:rsidRPr="00B1282A">
        <w:rPr>
          <w:rFonts w:ascii="Arial" w:eastAsia="Calibri" w:hAnsi="Arial" w:cs="Arial"/>
          <w:color w:val="000000"/>
        </w:rPr>
        <w:t xml:space="preserve"> doravante designada CONTRATADA, neste ato representada pelo(a) Sr.(a) </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tendo em vista o que consta no Processo nº </w:t>
      </w:r>
      <w:r w:rsidRPr="00B1282A">
        <w:rPr>
          <w:rFonts w:ascii="Arial" w:eastAsia="Calibri" w:hAnsi="Arial" w:cs="Arial"/>
          <w:color w:val="FF0000"/>
        </w:rPr>
        <w:t xml:space="preserve">.............................. </w:t>
      </w:r>
      <w:r w:rsidRPr="00B1282A">
        <w:rPr>
          <w:rFonts w:ascii="Arial" w:eastAsia="Calibri" w:hAnsi="Arial" w:cs="Arial"/>
          <w:color w:val="000000"/>
        </w:rPr>
        <w:t xml:space="preserve">e em observância às disposições da Lei nº </w:t>
      </w:r>
      <w:r w:rsidR="00343BC6">
        <w:rPr>
          <w:rFonts w:ascii="Arial" w:eastAsia="Calibri" w:hAnsi="Arial" w:cs="Arial"/>
          <w:color w:val="000000"/>
        </w:rPr>
        <w:t xml:space="preserve">14.133/2021, da Lei nº 123/2006, </w:t>
      </w:r>
      <w:r w:rsidRPr="00B1282A">
        <w:rPr>
          <w:rFonts w:ascii="Arial" w:eastAsia="Calibri" w:hAnsi="Arial" w:cs="Arial"/>
          <w:color w:val="000000"/>
        </w:rPr>
        <w:t xml:space="preserve">resolvem celebrar o presente Termo de Contrato, decorrente do </w:t>
      </w:r>
      <w:r w:rsidRPr="00B1282A">
        <w:rPr>
          <w:rFonts w:ascii="Arial" w:eastAsia="Calibri" w:hAnsi="Arial" w:cs="Arial"/>
        </w:rPr>
        <w:t>Pregão</w:t>
      </w:r>
      <w:r w:rsidRPr="00B1282A">
        <w:rPr>
          <w:rFonts w:ascii="Arial" w:eastAsia="Calibri" w:hAnsi="Arial" w:cs="Arial"/>
          <w:color w:val="000000"/>
        </w:rPr>
        <w:t xml:space="preserve"> nº ........../20...., ,  mediante as cláusulas e condições a seguir enunciadas.</w:t>
      </w:r>
    </w:p>
    <w:p w14:paraId="3545AC08"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4CE578DC"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14:paraId="1A5A747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B333D05" w14:textId="0B34CC2D" w:rsidR="007516B3" w:rsidRPr="00AF2D30" w:rsidRDefault="005467C3" w:rsidP="000714B7">
      <w:pPr>
        <w:jc w:val="both"/>
        <w:rPr>
          <w:rFonts w:ascii="Arial" w:hAnsi="Arial" w:cs="Arial"/>
        </w:rPr>
      </w:pPr>
      <w:r w:rsidRPr="00AF2D30">
        <w:rPr>
          <w:rFonts w:ascii="Arial" w:eastAsia="Calibri" w:hAnsi="Arial" w:cs="Arial"/>
          <w:color w:val="000000"/>
        </w:rPr>
        <w:t>O objeto do</w:t>
      </w:r>
      <w:r w:rsidR="00AF2D30">
        <w:rPr>
          <w:rFonts w:ascii="Arial" w:eastAsia="Calibri" w:hAnsi="Arial" w:cs="Arial"/>
          <w:color w:val="000000"/>
        </w:rPr>
        <w:t xml:space="preserve"> presente Termo de Contrato é a </w:t>
      </w:r>
      <w:r w:rsidR="004609FE" w:rsidRPr="004F42C6">
        <w:rPr>
          <w:rFonts w:ascii="Arial" w:hAnsi="Arial" w:cs="Arial"/>
          <w:color w:val="000000" w:themeColor="text1"/>
        </w:rPr>
        <w:t>AQUISIÇÃO DE 02 GRUPO GERADOR DESTINADO A FORNECER BACKUP DE ENERGIA, LINHA DIESEL, MONTADO EM CONTÊINER, COM POTENCIA MÍNIMA DE 38 KVA/ 30 KW EM STAND-BY E 34 KVA / 27 KW EM PRIME POWER, TRIFÁSICO, 60HZ, 220/127 VOLTS. PARA AS UNIDADE DE SAÚDE DEP. ANÍBAL KHURY, E UBS HETTY ROSA DE MOURA E COSTA</w:t>
      </w:r>
      <w:r w:rsidR="00F773FB">
        <w:rPr>
          <w:color w:val="000000" w:themeColor="text1"/>
          <w:sz w:val="28"/>
          <w:szCs w:val="28"/>
        </w:rPr>
        <w:t>.</w:t>
      </w:r>
      <w:r w:rsidR="000714B7">
        <w:rPr>
          <w:rFonts w:ascii="Arial" w:hAnsi="Arial" w:cs="Arial"/>
        </w:rPr>
        <w:t xml:space="preserve"> </w:t>
      </w:r>
      <w:r w:rsidR="00BF412D">
        <w:rPr>
          <w:rFonts w:ascii="Arial" w:hAnsi="Arial" w:cs="Arial"/>
        </w:rPr>
        <w:t>A presente aquisição é de</w:t>
      </w:r>
      <w:r w:rsidR="00AF2D30" w:rsidRPr="00192035">
        <w:rPr>
          <w:rFonts w:ascii="Arial" w:hAnsi="Arial" w:cs="Arial"/>
        </w:rPr>
        <w:t xml:space="preserve"> acordo com os termos constante</w:t>
      </w:r>
      <w:r w:rsidR="00AF2D30">
        <w:rPr>
          <w:rFonts w:ascii="Arial" w:hAnsi="Arial" w:cs="Arial"/>
        </w:rPr>
        <w:t>s Termo de Referência do Edital e</w:t>
      </w:r>
      <w:r w:rsidR="00AF2D30" w:rsidRPr="00192035">
        <w:rPr>
          <w:rFonts w:ascii="Arial" w:hAnsi="Arial" w:cs="Arial"/>
        </w:rPr>
        <w:t xml:space="preserve"> ETP</w:t>
      </w:r>
      <w:r w:rsidRPr="00AF2D30">
        <w:rPr>
          <w:rFonts w:ascii="Arial" w:eastAsia="Calibri" w:hAnsi="Arial" w:cs="Arial"/>
          <w:color w:val="000000"/>
        </w:rPr>
        <w:t>.</w:t>
      </w:r>
    </w:p>
    <w:p w14:paraId="17B8B459"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color w:val="000000"/>
        </w:rPr>
      </w:pPr>
    </w:p>
    <w:p w14:paraId="23EB7168" w14:textId="77777777"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14:paraId="1A6A69AB" w14:textId="77777777" w:rsidR="007516B3" w:rsidRPr="00B1282A" w:rsidRDefault="007516B3" w:rsidP="0073003E">
      <w:pPr>
        <w:jc w:val="both"/>
        <w:rPr>
          <w:rFonts w:ascii="Arial" w:eastAsia="Calibri" w:hAnsi="Arial" w:cs="Arial"/>
          <w:b/>
          <w:strike/>
          <w:color w:val="000000"/>
        </w:rPr>
      </w:pPr>
    </w:p>
    <w:p w14:paraId="7F647226" w14:textId="77777777"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14:paraId="4B7C2260" w14:textId="77777777"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14:paraId="47D32D26" w14:textId="77777777">
        <w:tc>
          <w:tcPr>
            <w:tcW w:w="10135" w:type="dxa"/>
            <w:shd w:val="clear" w:color="auto" w:fill="D9D9D9"/>
            <w:vAlign w:val="center"/>
          </w:tcPr>
          <w:p w14:paraId="743F9F67" w14:textId="77777777" w:rsidR="007516B3" w:rsidRPr="00B1282A" w:rsidRDefault="005467C3" w:rsidP="0073003E">
            <w:pPr>
              <w:rPr>
                <w:rFonts w:eastAsia="Calibri"/>
              </w:rPr>
            </w:pPr>
            <w:r w:rsidRPr="00B1282A">
              <w:rPr>
                <w:rFonts w:eastAsia="Calibri"/>
                <w:b/>
              </w:rPr>
              <w:t xml:space="preserve">EMPRESA: </w:t>
            </w:r>
          </w:p>
        </w:tc>
      </w:tr>
      <w:tr w:rsidR="007516B3" w:rsidRPr="00B1282A" w14:paraId="14993C71" w14:textId="77777777">
        <w:tc>
          <w:tcPr>
            <w:tcW w:w="10135" w:type="dxa"/>
            <w:shd w:val="clear" w:color="auto" w:fill="D9D9D9"/>
            <w:vAlign w:val="center"/>
          </w:tcPr>
          <w:p w14:paraId="0B77F907" w14:textId="77777777" w:rsidR="007516B3" w:rsidRPr="00B1282A" w:rsidRDefault="005467C3" w:rsidP="0073003E">
            <w:pPr>
              <w:rPr>
                <w:rFonts w:eastAsia="Calibri"/>
              </w:rPr>
            </w:pPr>
            <w:r w:rsidRPr="00B1282A">
              <w:rPr>
                <w:rFonts w:eastAsia="Calibri"/>
                <w:b/>
              </w:rPr>
              <w:t xml:space="preserve">CNPJ: </w:t>
            </w:r>
          </w:p>
        </w:tc>
      </w:tr>
      <w:tr w:rsidR="007516B3" w:rsidRPr="00B1282A" w14:paraId="6B39D1F9" w14:textId="77777777">
        <w:tc>
          <w:tcPr>
            <w:tcW w:w="10135" w:type="dxa"/>
            <w:shd w:val="clear" w:color="auto" w:fill="D9D9D9"/>
            <w:vAlign w:val="center"/>
          </w:tcPr>
          <w:p w14:paraId="55B065AF" w14:textId="77777777" w:rsidR="007516B3" w:rsidRPr="00B1282A" w:rsidRDefault="005467C3" w:rsidP="0073003E">
            <w:pPr>
              <w:rPr>
                <w:rFonts w:eastAsia="Calibri"/>
              </w:rPr>
            </w:pPr>
            <w:r w:rsidRPr="00B1282A">
              <w:rPr>
                <w:rFonts w:eastAsia="Calibri"/>
                <w:b/>
              </w:rPr>
              <w:t xml:space="preserve">ENDEREÇO: </w:t>
            </w:r>
          </w:p>
        </w:tc>
      </w:tr>
      <w:tr w:rsidR="007516B3" w:rsidRPr="00B1282A" w14:paraId="4110E463" w14:textId="77777777">
        <w:tc>
          <w:tcPr>
            <w:tcW w:w="10135" w:type="dxa"/>
            <w:shd w:val="clear" w:color="auto" w:fill="D9D9D9"/>
            <w:vAlign w:val="center"/>
          </w:tcPr>
          <w:p w14:paraId="243930C6" w14:textId="77777777" w:rsidR="007516B3" w:rsidRPr="00B1282A" w:rsidRDefault="005467C3" w:rsidP="0073003E">
            <w:pPr>
              <w:rPr>
                <w:rFonts w:eastAsia="Calibri"/>
              </w:rPr>
            </w:pPr>
            <w:r w:rsidRPr="00B1282A">
              <w:rPr>
                <w:rFonts w:eastAsia="Calibri"/>
                <w:b/>
              </w:rPr>
              <w:t xml:space="preserve">REPRESENTANTE: </w:t>
            </w:r>
          </w:p>
        </w:tc>
      </w:tr>
      <w:tr w:rsidR="007516B3" w:rsidRPr="00B1282A" w14:paraId="38C2FEEB" w14:textId="77777777">
        <w:tc>
          <w:tcPr>
            <w:tcW w:w="10135" w:type="dxa"/>
            <w:shd w:val="clear" w:color="auto" w:fill="D9D9D9"/>
            <w:vAlign w:val="center"/>
          </w:tcPr>
          <w:p w14:paraId="4016763E" w14:textId="77777777" w:rsidR="007516B3" w:rsidRPr="00B1282A" w:rsidRDefault="005467C3" w:rsidP="0073003E">
            <w:pPr>
              <w:rPr>
                <w:rFonts w:eastAsia="Calibri"/>
                <w:b/>
              </w:rPr>
            </w:pPr>
            <w:r w:rsidRPr="00B1282A">
              <w:rPr>
                <w:rFonts w:eastAsia="Calibri"/>
                <w:b/>
              </w:rPr>
              <w:t>E-MAIL:                                                                                                                    TEL.: (   )</w:t>
            </w:r>
          </w:p>
        </w:tc>
      </w:tr>
    </w:tbl>
    <w:p w14:paraId="2BBA4168" w14:textId="77777777" w:rsidR="007516B3" w:rsidRPr="00B1282A" w:rsidRDefault="007516B3" w:rsidP="0073003E">
      <w:pPr>
        <w:widowControl w:val="0"/>
        <w:pBdr>
          <w:top w:val="nil"/>
          <w:left w:val="nil"/>
          <w:bottom w:val="nil"/>
          <w:right w:val="nil"/>
          <w:between w:val="nil"/>
        </w:pBdr>
        <w:rPr>
          <w:rFonts w:ascii="Arial" w:eastAsia="Calibri" w:hAnsi="Arial" w:cs="Arial"/>
          <w:b/>
        </w:rPr>
      </w:pPr>
    </w:p>
    <w:tbl>
      <w:tblPr>
        <w:tblStyle w:val="a7"/>
        <w:tblW w:w="10135" w:type="dxa"/>
        <w:tblInd w:w="0" w:type="dxa"/>
        <w:tblLayout w:type="fixed"/>
        <w:tblLook w:val="0400" w:firstRow="0" w:lastRow="0" w:firstColumn="0" w:lastColumn="0" w:noHBand="0" w:noVBand="1"/>
      </w:tblPr>
      <w:tblGrid>
        <w:gridCol w:w="747"/>
        <w:gridCol w:w="4001"/>
        <w:gridCol w:w="1194"/>
        <w:gridCol w:w="1148"/>
        <w:gridCol w:w="1627"/>
        <w:gridCol w:w="1418"/>
      </w:tblGrid>
      <w:tr w:rsidR="007516B3" w:rsidRPr="00B1282A" w14:paraId="0C08D48A" w14:textId="77777777" w:rsidTr="002E58CB">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6C09ED" w14:textId="77777777" w:rsidR="007516B3" w:rsidRPr="00B1282A" w:rsidRDefault="00AF2D30" w:rsidP="0073003E">
            <w:pPr>
              <w:pBdr>
                <w:top w:val="nil"/>
                <w:left w:val="nil"/>
                <w:bottom w:val="nil"/>
                <w:right w:val="nil"/>
                <w:between w:val="nil"/>
              </w:pBdr>
              <w:jc w:val="center"/>
              <w:rPr>
                <w:rFonts w:ascii="Arial" w:eastAsia="Calibri" w:hAnsi="Arial" w:cs="Arial"/>
                <w:b/>
                <w:color w:val="000000"/>
              </w:rPr>
            </w:pPr>
            <w:r>
              <w:rPr>
                <w:rFonts w:ascii="Arial" w:eastAsia="Calibri" w:hAnsi="Arial" w:cs="Arial"/>
                <w:b/>
                <w:color w:val="000000"/>
              </w:rPr>
              <w:t>ITEM</w:t>
            </w:r>
          </w:p>
        </w:tc>
        <w:tc>
          <w:tcPr>
            <w:tcW w:w="40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C58618"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DESCRIÇÃO</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5F4A6"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776B68"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UNID.</w:t>
            </w:r>
          </w:p>
        </w:tc>
        <w:tc>
          <w:tcPr>
            <w:tcW w:w="1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60634C"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CE57BD"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TOTAL</w:t>
            </w:r>
          </w:p>
        </w:tc>
      </w:tr>
      <w:tr w:rsidR="007516B3" w:rsidRPr="00B1282A" w14:paraId="50E09386" w14:textId="77777777" w:rsidTr="002E58CB">
        <w:trPr>
          <w:trHeight w:val="20"/>
        </w:trPr>
        <w:tc>
          <w:tcPr>
            <w:tcW w:w="747" w:type="dxa"/>
            <w:tcBorders>
              <w:top w:val="nil"/>
              <w:left w:val="single" w:sz="4" w:space="0" w:color="000000"/>
              <w:bottom w:val="single" w:sz="4" w:space="0" w:color="000000"/>
              <w:right w:val="nil"/>
            </w:tcBorders>
            <w:shd w:val="clear" w:color="auto" w:fill="F2F2F2"/>
            <w:vAlign w:val="center"/>
          </w:tcPr>
          <w:p w14:paraId="49CE74AB" w14:textId="77777777" w:rsidR="007516B3" w:rsidRPr="00B1282A" w:rsidRDefault="007516B3" w:rsidP="0073003E">
            <w:pPr>
              <w:pBdr>
                <w:top w:val="nil"/>
                <w:left w:val="nil"/>
                <w:bottom w:val="nil"/>
                <w:right w:val="nil"/>
                <w:between w:val="nil"/>
              </w:pBdr>
              <w:jc w:val="center"/>
              <w:rPr>
                <w:rFonts w:ascii="Arial" w:eastAsia="Calibri" w:hAnsi="Arial" w:cs="Arial"/>
                <w:b/>
                <w:color w:val="000000"/>
              </w:rPr>
            </w:pPr>
          </w:p>
        </w:tc>
        <w:tc>
          <w:tcPr>
            <w:tcW w:w="4001" w:type="dxa"/>
            <w:tcBorders>
              <w:top w:val="nil"/>
              <w:left w:val="single" w:sz="4" w:space="0" w:color="000000"/>
              <w:bottom w:val="single" w:sz="4" w:space="0" w:color="000000"/>
              <w:right w:val="single" w:sz="4" w:space="0" w:color="000000"/>
            </w:tcBorders>
            <w:shd w:val="clear" w:color="auto" w:fill="auto"/>
            <w:vAlign w:val="center"/>
          </w:tcPr>
          <w:p w14:paraId="105EA95A" w14:textId="77777777" w:rsidR="007516B3" w:rsidRPr="00B1282A" w:rsidRDefault="007516B3" w:rsidP="0073003E">
            <w:pPr>
              <w:jc w:val="both"/>
              <w:rPr>
                <w:rFonts w:ascii="Arial" w:eastAsia="Calibri" w:hAnsi="Arial" w:cs="Arial"/>
              </w:rPr>
            </w:pPr>
          </w:p>
        </w:tc>
        <w:tc>
          <w:tcPr>
            <w:tcW w:w="1194" w:type="dxa"/>
            <w:tcBorders>
              <w:top w:val="nil"/>
              <w:left w:val="single" w:sz="4" w:space="0" w:color="000000"/>
              <w:bottom w:val="single" w:sz="4" w:space="0" w:color="000000"/>
              <w:right w:val="single" w:sz="4" w:space="0" w:color="000000"/>
            </w:tcBorders>
            <w:shd w:val="clear" w:color="auto" w:fill="FFFFFF"/>
            <w:vAlign w:val="center"/>
          </w:tcPr>
          <w:p w14:paraId="1A93A462" w14:textId="77777777" w:rsidR="007516B3" w:rsidRPr="00B1282A" w:rsidRDefault="007516B3" w:rsidP="0073003E">
            <w:pPr>
              <w:jc w:val="center"/>
              <w:rPr>
                <w:rFonts w:ascii="Arial" w:eastAsia="Calibri" w:hAnsi="Arial" w:cs="Arial"/>
              </w:rPr>
            </w:pPr>
          </w:p>
        </w:tc>
        <w:tc>
          <w:tcPr>
            <w:tcW w:w="1148" w:type="dxa"/>
            <w:tcBorders>
              <w:top w:val="nil"/>
              <w:left w:val="nil"/>
              <w:bottom w:val="single" w:sz="4" w:space="0" w:color="000000"/>
              <w:right w:val="single" w:sz="4" w:space="0" w:color="000000"/>
            </w:tcBorders>
            <w:shd w:val="clear" w:color="auto" w:fill="FFFFFF"/>
            <w:vAlign w:val="center"/>
          </w:tcPr>
          <w:p w14:paraId="2D161068" w14:textId="77777777" w:rsidR="007516B3" w:rsidRPr="00B1282A" w:rsidRDefault="007516B3" w:rsidP="0073003E">
            <w:pPr>
              <w:jc w:val="center"/>
              <w:rPr>
                <w:rFonts w:ascii="Arial" w:eastAsia="Calibri" w:hAnsi="Arial" w:cs="Arial"/>
              </w:rPr>
            </w:pPr>
          </w:p>
        </w:tc>
        <w:tc>
          <w:tcPr>
            <w:tcW w:w="1627" w:type="dxa"/>
            <w:tcBorders>
              <w:top w:val="nil"/>
              <w:left w:val="nil"/>
              <w:bottom w:val="single" w:sz="4" w:space="0" w:color="000000"/>
              <w:right w:val="single" w:sz="4" w:space="0" w:color="000000"/>
            </w:tcBorders>
            <w:shd w:val="clear" w:color="auto" w:fill="FFFFFF"/>
            <w:vAlign w:val="center"/>
          </w:tcPr>
          <w:p w14:paraId="4280203A" w14:textId="77777777" w:rsidR="007516B3" w:rsidRPr="00B1282A" w:rsidRDefault="007516B3" w:rsidP="0073003E">
            <w:pPr>
              <w:jc w:val="right"/>
              <w:rPr>
                <w:rFonts w:ascii="Arial" w:eastAsia="Calibri" w:hAnsi="Arial" w:cs="Arial"/>
              </w:rPr>
            </w:pPr>
          </w:p>
        </w:tc>
        <w:tc>
          <w:tcPr>
            <w:tcW w:w="1418" w:type="dxa"/>
            <w:tcBorders>
              <w:top w:val="nil"/>
              <w:left w:val="nil"/>
              <w:bottom w:val="single" w:sz="4" w:space="0" w:color="000000"/>
              <w:right w:val="single" w:sz="4" w:space="0" w:color="000000"/>
            </w:tcBorders>
            <w:shd w:val="clear" w:color="auto" w:fill="FFFFFF"/>
            <w:vAlign w:val="center"/>
          </w:tcPr>
          <w:p w14:paraId="48611E9F" w14:textId="77777777" w:rsidR="007516B3" w:rsidRPr="00B1282A" w:rsidRDefault="007516B3" w:rsidP="0073003E">
            <w:pPr>
              <w:jc w:val="right"/>
              <w:rPr>
                <w:rFonts w:ascii="Arial" w:eastAsia="Calibri" w:hAnsi="Arial" w:cs="Arial"/>
              </w:rPr>
            </w:pPr>
          </w:p>
        </w:tc>
      </w:tr>
      <w:tr w:rsidR="007516B3" w:rsidRPr="00B1282A" w14:paraId="3A821D68" w14:textId="77777777" w:rsidTr="002E58CB">
        <w:trPr>
          <w:trHeight w:val="20"/>
        </w:trPr>
        <w:tc>
          <w:tcPr>
            <w:tcW w:w="8717" w:type="dxa"/>
            <w:gridSpan w:val="5"/>
            <w:tcBorders>
              <w:top w:val="single" w:sz="4" w:space="0" w:color="000000"/>
              <w:left w:val="single" w:sz="4" w:space="0" w:color="000000"/>
              <w:bottom w:val="single" w:sz="4" w:space="0" w:color="000000"/>
              <w:right w:val="single" w:sz="4" w:space="0" w:color="000000"/>
            </w:tcBorders>
            <w:shd w:val="clear" w:color="auto" w:fill="F2F2F2"/>
          </w:tcPr>
          <w:p w14:paraId="52886CBF" w14:textId="77777777" w:rsidR="007516B3" w:rsidRPr="00B1282A" w:rsidRDefault="005467C3" w:rsidP="0073003E">
            <w:pPr>
              <w:pBdr>
                <w:top w:val="nil"/>
                <w:left w:val="nil"/>
                <w:bottom w:val="nil"/>
                <w:right w:val="nil"/>
                <w:between w:val="nil"/>
              </w:pBdr>
              <w:jc w:val="both"/>
              <w:rPr>
                <w:rFonts w:ascii="Arial" w:eastAsia="Calibri" w:hAnsi="Arial" w:cs="Arial"/>
                <w:b/>
                <w:color w:val="000000"/>
              </w:rPr>
            </w:pPr>
            <w:r w:rsidRPr="00B1282A">
              <w:rPr>
                <w:rFonts w:ascii="Arial" w:eastAsia="Calibri" w:hAnsi="Arial" w:cs="Arial"/>
                <w:b/>
                <w:color w:val="000000"/>
              </w:rPr>
              <w:t xml:space="preserve">VALOR TOTAL: </w:t>
            </w:r>
          </w:p>
        </w:tc>
        <w:tc>
          <w:tcPr>
            <w:tcW w:w="1418" w:type="dxa"/>
            <w:tcBorders>
              <w:top w:val="single" w:sz="4" w:space="0" w:color="000000"/>
              <w:left w:val="nil"/>
              <w:bottom w:val="single" w:sz="4" w:space="0" w:color="000000"/>
              <w:right w:val="single" w:sz="4" w:space="0" w:color="000000"/>
            </w:tcBorders>
            <w:shd w:val="clear" w:color="auto" w:fill="F2F2F2"/>
            <w:vAlign w:val="center"/>
          </w:tcPr>
          <w:p w14:paraId="56C0B8E5" w14:textId="77777777" w:rsidR="007516B3" w:rsidRPr="00B1282A" w:rsidRDefault="007516B3" w:rsidP="0073003E">
            <w:pPr>
              <w:jc w:val="right"/>
              <w:rPr>
                <w:rFonts w:ascii="Arial" w:eastAsia="Calibri" w:hAnsi="Arial" w:cs="Arial"/>
                <w:b/>
              </w:rPr>
            </w:pPr>
          </w:p>
        </w:tc>
      </w:tr>
    </w:tbl>
    <w:p w14:paraId="2CAEEE0F" w14:textId="77777777"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14:paraId="4DEF6FAB"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SEGUNDA – VIGÊNCIA.</w:t>
      </w:r>
    </w:p>
    <w:p w14:paraId="759BD221"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5D9221D" w14:textId="28641C74"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 xml:space="preserve">O prazo de vigência deste Termo de Contrato é </w:t>
      </w:r>
      <w:r w:rsidR="004609FE">
        <w:rPr>
          <w:rFonts w:ascii="Arial" w:eastAsia="Calibri" w:hAnsi="Arial" w:cs="Arial"/>
        </w:rPr>
        <w:t>de 12 meses.</w:t>
      </w:r>
    </w:p>
    <w:p w14:paraId="25FEA28E" w14:textId="77777777" w:rsidR="007516B3" w:rsidRPr="00B1282A" w:rsidRDefault="007516B3" w:rsidP="0073003E">
      <w:pPr>
        <w:jc w:val="both"/>
        <w:rPr>
          <w:rFonts w:ascii="Arial" w:eastAsia="Calibri" w:hAnsi="Arial" w:cs="Arial"/>
        </w:rPr>
      </w:pPr>
    </w:p>
    <w:p w14:paraId="34AEEA58"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14:paraId="3560F3C2"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3741F62"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valor do presente Termo de Contrato é de R$ ............ (...............)</w:t>
      </w:r>
      <w:r w:rsidRPr="00B1282A">
        <w:rPr>
          <w:rFonts w:ascii="Arial" w:eastAsia="Calibri" w:hAnsi="Arial" w:cs="Arial"/>
          <w:b/>
        </w:rPr>
        <w:t>.</w:t>
      </w:r>
    </w:p>
    <w:p w14:paraId="78E4DE7F"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7F389D8D"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3A012E52"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14:paraId="5A5AE29E"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BB4B7A4" w14:textId="14EE75D1" w:rsidR="00DB441A" w:rsidRPr="00ED34ED" w:rsidRDefault="00DB441A" w:rsidP="00DB441A">
      <w:pPr>
        <w:pStyle w:val="PargrafodaLista"/>
        <w:numPr>
          <w:ilvl w:val="1"/>
          <w:numId w:val="5"/>
        </w:numPr>
        <w:tabs>
          <w:tab w:val="left" w:pos="426"/>
        </w:tabs>
        <w:ind w:left="0"/>
        <w:jc w:val="both"/>
        <w:rPr>
          <w:rFonts w:ascii="Arial" w:eastAsia="Calibri" w:hAnsi="Arial" w:cs="Arial"/>
        </w:rPr>
      </w:pPr>
      <w:r>
        <w:rPr>
          <w:rFonts w:ascii="Arial" w:eastAsia="Calibri" w:hAnsi="Arial" w:cs="Arial"/>
        </w:rPr>
        <w:t xml:space="preserve"> </w:t>
      </w:r>
      <w:r w:rsidRPr="00ED34ED">
        <w:rPr>
          <w:rFonts w:ascii="Arial" w:eastAsia="Calibri" w:hAnsi="Arial" w:cs="Arial"/>
        </w:rPr>
        <w:t xml:space="preserve">As despesas para atender a esta </w:t>
      </w:r>
      <w:r>
        <w:rPr>
          <w:rFonts w:ascii="Arial" w:eastAsia="Calibri" w:hAnsi="Arial" w:cs="Arial"/>
        </w:rPr>
        <w:t>contratação</w:t>
      </w:r>
      <w:r w:rsidRPr="00ED34ED">
        <w:rPr>
          <w:rFonts w:ascii="Arial" w:eastAsia="Calibri" w:hAnsi="Arial" w:cs="Arial"/>
        </w:rPr>
        <w:t xml:space="preserve"> estão programadas em dotação orçamentária própria, prevista </w:t>
      </w:r>
      <w:r w:rsidR="00940869">
        <w:rPr>
          <w:rFonts w:ascii="Arial" w:eastAsia="Calibri" w:hAnsi="Arial" w:cs="Arial"/>
        </w:rPr>
        <w:t xml:space="preserve"> para o Exercício </w:t>
      </w:r>
      <w:r w:rsidR="004609FE">
        <w:rPr>
          <w:rFonts w:ascii="Arial" w:eastAsia="Calibri" w:hAnsi="Arial" w:cs="Arial"/>
        </w:rPr>
        <w:t>de</w:t>
      </w:r>
      <w:r w:rsidR="00940869">
        <w:rPr>
          <w:rFonts w:ascii="Arial" w:eastAsia="Calibri" w:hAnsi="Arial" w:cs="Arial"/>
        </w:rPr>
        <w:t xml:space="preserve"> 2026</w:t>
      </w:r>
      <w:r w:rsidRPr="00ED34ED">
        <w:rPr>
          <w:rFonts w:ascii="Arial" w:eastAsia="Calibri" w:hAnsi="Arial" w:cs="Arial"/>
        </w:rPr>
        <w:t>, na classificação abaixo:</w:t>
      </w:r>
    </w:p>
    <w:p w14:paraId="0EF5EC2B" w14:textId="77777777" w:rsidR="00DB441A" w:rsidRDefault="00DB441A" w:rsidP="00DB441A">
      <w:pPr>
        <w:tabs>
          <w:tab w:val="left" w:pos="426"/>
        </w:tabs>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3890"/>
        <w:gridCol w:w="993"/>
        <w:gridCol w:w="2976"/>
        <w:gridCol w:w="1701"/>
      </w:tblGrid>
      <w:tr w:rsidR="00500D85" w:rsidRPr="00C64970" w14:paraId="44B87553" w14:textId="77777777" w:rsidTr="0038385F">
        <w:tc>
          <w:tcPr>
            <w:tcW w:w="754" w:type="dxa"/>
            <w:vAlign w:val="center"/>
          </w:tcPr>
          <w:p w14:paraId="0B71DC28" w14:textId="4A04B404" w:rsidR="00500D85" w:rsidRPr="00C64970" w:rsidRDefault="00500D85" w:rsidP="00500D85">
            <w:pPr>
              <w:pStyle w:val="Default"/>
              <w:ind w:hanging="2"/>
              <w:rPr>
                <w:rFonts w:ascii="Arial" w:hAnsi="Arial" w:cs="Arial"/>
                <w:b/>
                <w:bCs/>
                <w:iCs/>
                <w:color w:val="000000" w:themeColor="text1"/>
                <w:sz w:val="22"/>
                <w:szCs w:val="22"/>
              </w:rPr>
            </w:pPr>
            <w:r w:rsidRPr="007336FA">
              <w:rPr>
                <w:rFonts w:ascii="Arial" w:hAnsi="Arial" w:cs="Arial"/>
                <w:b/>
                <w:bCs/>
                <w:iCs/>
                <w:color w:val="000000" w:themeColor="text1"/>
              </w:rPr>
              <w:t>Red.</w:t>
            </w:r>
          </w:p>
        </w:tc>
        <w:tc>
          <w:tcPr>
            <w:tcW w:w="3890" w:type="dxa"/>
            <w:vAlign w:val="center"/>
          </w:tcPr>
          <w:p w14:paraId="2A17964B" w14:textId="53E6A449" w:rsidR="00500D85" w:rsidRPr="00C64970" w:rsidRDefault="00500D85" w:rsidP="00500D85">
            <w:pPr>
              <w:pStyle w:val="Default"/>
              <w:ind w:hanging="2"/>
              <w:jc w:val="center"/>
              <w:rPr>
                <w:rFonts w:ascii="Arial" w:hAnsi="Arial" w:cs="Arial"/>
                <w:b/>
                <w:bCs/>
                <w:iCs/>
                <w:color w:val="000000" w:themeColor="text1"/>
                <w:sz w:val="22"/>
                <w:szCs w:val="22"/>
              </w:rPr>
            </w:pPr>
            <w:r w:rsidRPr="007336FA">
              <w:rPr>
                <w:rFonts w:ascii="Arial" w:hAnsi="Arial" w:cs="Arial"/>
                <w:b/>
                <w:bCs/>
                <w:iCs/>
                <w:color w:val="000000" w:themeColor="text1"/>
              </w:rPr>
              <w:t>Dotação Orçamentária</w:t>
            </w:r>
          </w:p>
        </w:tc>
        <w:tc>
          <w:tcPr>
            <w:tcW w:w="993" w:type="dxa"/>
            <w:vAlign w:val="center"/>
          </w:tcPr>
          <w:p w14:paraId="65ED71B8" w14:textId="7C563311" w:rsidR="00500D85" w:rsidRPr="00C64970" w:rsidRDefault="00500D85" w:rsidP="00500D85">
            <w:pPr>
              <w:pStyle w:val="Default"/>
              <w:ind w:hanging="2"/>
              <w:jc w:val="center"/>
              <w:rPr>
                <w:rFonts w:ascii="Arial" w:hAnsi="Arial" w:cs="Arial"/>
                <w:b/>
                <w:bCs/>
                <w:iCs/>
                <w:color w:val="000000" w:themeColor="text1"/>
                <w:sz w:val="22"/>
                <w:szCs w:val="22"/>
              </w:rPr>
            </w:pPr>
            <w:r w:rsidRPr="007336FA">
              <w:rPr>
                <w:rFonts w:ascii="Arial" w:hAnsi="Arial" w:cs="Arial"/>
                <w:b/>
                <w:bCs/>
                <w:iCs/>
                <w:color w:val="000000" w:themeColor="text1"/>
              </w:rPr>
              <w:t>Fonte</w:t>
            </w:r>
          </w:p>
        </w:tc>
        <w:tc>
          <w:tcPr>
            <w:tcW w:w="2976" w:type="dxa"/>
            <w:vAlign w:val="center"/>
          </w:tcPr>
          <w:p w14:paraId="61307BB4" w14:textId="0E68675E" w:rsidR="00500D85" w:rsidRPr="00C64970" w:rsidRDefault="00500D85" w:rsidP="00500D85">
            <w:pPr>
              <w:pStyle w:val="Default"/>
              <w:ind w:hanging="2"/>
              <w:jc w:val="center"/>
              <w:rPr>
                <w:rFonts w:ascii="Arial" w:hAnsi="Arial" w:cs="Arial"/>
                <w:b/>
                <w:bCs/>
                <w:iCs/>
                <w:color w:val="000000" w:themeColor="text1"/>
                <w:sz w:val="22"/>
                <w:szCs w:val="22"/>
              </w:rPr>
            </w:pPr>
            <w:r w:rsidRPr="007336FA">
              <w:rPr>
                <w:rFonts w:ascii="Arial" w:hAnsi="Arial" w:cs="Arial"/>
                <w:b/>
                <w:bCs/>
                <w:iCs/>
                <w:color w:val="000000" w:themeColor="text1"/>
              </w:rPr>
              <w:t>Tipo da Despesa</w:t>
            </w:r>
          </w:p>
        </w:tc>
        <w:tc>
          <w:tcPr>
            <w:tcW w:w="1701" w:type="dxa"/>
            <w:vAlign w:val="center"/>
          </w:tcPr>
          <w:p w14:paraId="1C069CC2" w14:textId="29525FF7" w:rsidR="00500D85" w:rsidRPr="00C64970" w:rsidRDefault="00500D85" w:rsidP="00500D85">
            <w:pPr>
              <w:pStyle w:val="Default"/>
              <w:ind w:hanging="2"/>
              <w:jc w:val="center"/>
              <w:rPr>
                <w:rFonts w:ascii="Arial" w:hAnsi="Arial" w:cs="Arial"/>
                <w:b/>
                <w:bCs/>
                <w:iCs/>
                <w:color w:val="000000" w:themeColor="text1"/>
                <w:sz w:val="22"/>
                <w:szCs w:val="22"/>
              </w:rPr>
            </w:pPr>
            <w:r w:rsidRPr="007336FA">
              <w:rPr>
                <w:rFonts w:ascii="Arial" w:hAnsi="Arial" w:cs="Arial"/>
                <w:b/>
                <w:bCs/>
                <w:iCs/>
                <w:color w:val="000000" w:themeColor="text1"/>
              </w:rPr>
              <w:t>Secretaria Municipal de</w:t>
            </w:r>
          </w:p>
        </w:tc>
      </w:tr>
      <w:tr w:rsidR="00500D85" w:rsidRPr="00C64970" w14:paraId="0B6ED06F" w14:textId="77777777" w:rsidTr="0038385F">
        <w:tc>
          <w:tcPr>
            <w:tcW w:w="754" w:type="dxa"/>
            <w:vAlign w:val="center"/>
          </w:tcPr>
          <w:p w14:paraId="7379C97D" w14:textId="02821962" w:rsidR="00500D85" w:rsidRPr="00C64970" w:rsidRDefault="00500D85" w:rsidP="00500D85">
            <w:pPr>
              <w:pStyle w:val="Default"/>
              <w:ind w:hanging="2"/>
              <w:jc w:val="center"/>
              <w:rPr>
                <w:rFonts w:ascii="Arial" w:hAnsi="Arial" w:cs="Arial"/>
                <w:bCs/>
                <w:iCs/>
                <w:color w:val="000000" w:themeColor="text1"/>
                <w:sz w:val="22"/>
                <w:szCs w:val="22"/>
              </w:rPr>
            </w:pPr>
            <w:r>
              <w:rPr>
                <w:rFonts w:ascii="Arial" w:hAnsi="Arial" w:cs="Arial"/>
                <w:bCs/>
                <w:iCs/>
                <w:color w:val="000000" w:themeColor="text1"/>
                <w:sz w:val="20"/>
                <w:szCs w:val="20"/>
              </w:rPr>
              <w:t>531</w:t>
            </w:r>
          </w:p>
        </w:tc>
        <w:tc>
          <w:tcPr>
            <w:tcW w:w="3890" w:type="dxa"/>
            <w:vAlign w:val="center"/>
          </w:tcPr>
          <w:p w14:paraId="2233C689" w14:textId="30ED81D4" w:rsidR="00500D85" w:rsidRPr="00C64970" w:rsidRDefault="00500D85" w:rsidP="00500D85">
            <w:pPr>
              <w:pStyle w:val="Default"/>
              <w:ind w:hanging="2"/>
              <w:jc w:val="center"/>
              <w:rPr>
                <w:rFonts w:ascii="Arial" w:hAnsi="Arial" w:cs="Arial"/>
                <w:bCs/>
                <w:iCs/>
                <w:color w:val="000000" w:themeColor="text1"/>
                <w:sz w:val="22"/>
                <w:szCs w:val="22"/>
              </w:rPr>
            </w:pPr>
            <w:r w:rsidRPr="007336FA">
              <w:rPr>
                <w:rFonts w:ascii="Arial" w:hAnsi="Arial" w:cs="Arial"/>
                <w:color w:val="000000" w:themeColor="text1"/>
                <w:sz w:val="20"/>
                <w:szCs w:val="20"/>
              </w:rPr>
              <w:t>07.001.10.301.0013.2040.4.4.90.52.00.0</w:t>
            </w:r>
          </w:p>
        </w:tc>
        <w:tc>
          <w:tcPr>
            <w:tcW w:w="993" w:type="dxa"/>
            <w:vAlign w:val="center"/>
          </w:tcPr>
          <w:p w14:paraId="37542EA4" w14:textId="19B6E771" w:rsidR="00500D85" w:rsidRPr="00C64970" w:rsidRDefault="00500D85" w:rsidP="00500D85">
            <w:pPr>
              <w:pStyle w:val="Default"/>
              <w:ind w:hanging="2"/>
              <w:jc w:val="center"/>
              <w:rPr>
                <w:rFonts w:ascii="Arial" w:hAnsi="Arial" w:cs="Arial"/>
                <w:bCs/>
                <w:iCs/>
                <w:color w:val="000000" w:themeColor="text1"/>
                <w:sz w:val="22"/>
                <w:szCs w:val="22"/>
              </w:rPr>
            </w:pPr>
            <w:r w:rsidRPr="007336FA">
              <w:rPr>
                <w:rFonts w:ascii="Arial" w:hAnsi="Arial" w:cs="Arial"/>
                <w:bCs/>
                <w:iCs/>
                <w:color w:val="000000" w:themeColor="text1"/>
                <w:sz w:val="20"/>
                <w:szCs w:val="20"/>
              </w:rPr>
              <w:t>3500</w:t>
            </w:r>
          </w:p>
        </w:tc>
        <w:tc>
          <w:tcPr>
            <w:tcW w:w="2976" w:type="dxa"/>
            <w:vAlign w:val="center"/>
          </w:tcPr>
          <w:p w14:paraId="338E1E40" w14:textId="70925D9F" w:rsidR="00500D85" w:rsidRPr="00C64970" w:rsidRDefault="00500D85" w:rsidP="00500D85">
            <w:pPr>
              <w:pStyle w:val="Default"/>
              <w:ind w:hanging="2"/>
              <w:jc w:val="center"/>
              <w:rPr>
                <w:rFonts w:ascii="Arial" w:hAnsi="Arial" w:cs="Arial"/>
                <w:bCs/>
                <w:iCs/>
                <w:color w:val="000000" w:themeColor="text1"/>
                <w:sz w:val="22"/>
                <w:szCs w:val="22"/>
              </w:rPr>
            </w:pPr>
            <w:r w:rsidRPr="007336FA">
              <w:rPr>
                <w:rFonts w:ascii="Arial" w:hAnsi="Arial" w:cs="Arial"/>
                <w:color w:val="000000" w:themeColor="text1"/>
                <w:sz w:val="20"/>
                <w:szCs w:val="20"/>
              </w:rPr>
              <w:t>EQUIPAMENTOS E MATERIAL PERMANENTE</w:t>
            </w:r>
          </w:p>
        </w:tc>
        <w:tc>
          <w:tcPr>
            <w:tcW w:w="1701" w:type="dxa"/>
            <w:vAlign w:val="center"/>
          </w:tcPr>
          <w:p w14:paraId="6E2B3A77" w14:textId="41AC962B" w:rsidR="00500D85" w:rsidRPr="00C64970" w:rsidRDefault="00500D85" w:rsidP="00500D85">
            <w:pPr>
              <w:pStyle w:val="Default"/>
              <w:ind w:hanging="2"/>
              <w:jc w:val="center"/>
              <w:rPr>
                <w:rFonts w:ascii="Arial" w:hAnsi="Arial" w:cs="Arial"/>
                <w:bCs/>
                <w:iCs/>
                <w:color w:val="000000" w:themeColor="text1"/>
                <w:sz w:val="22"/>
                <w:szCs w:val="22"/>
              </w:rPr>
            </w:pPr>
            <w:r w:rsidRPr="007336FA">
              <w:rPr>
                <w:rFonts w:ascii="Arial" w:hAnsi="Arial" w:cs="Arial"/>
                <w:bCs/>
                <w:iCs/>
                <w:color w:val="000000" w:themeColor="text1"/>
                <w:sz w:val="20"/>
                <w:szCs w:val="20"/>
              </w:rPr>
              <w:t>Saúde</w:t>
            </w:r>
          </w:p>
        </w:tc>
      </w:tr>
    </w:tbl>
    <w:p w14:paraId="1E5D44E9" w14:textId="77777777" w:rsidR="007516B3" w:rsidRPr="00B1282A" w:rsidRDefault="007516B3" w:rsidP="00DB441A">
      <w:pPr>
        <w:jc w:val="both"/>
        <w:rPr>
          <w:rFonts w:ascii="Arial" w:eastAsia="Calibri" w:hAnsi="Arial" w:cs="Arial"/>
        </w:rPr>
      </w:pPr>
    </w:p>
    <w:p w14:paraId="7B295138"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14:paraId="7B1DC27B"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FBAF3AD" w14:textId="7324C950" w:rsidR="007516B3" w:rsidRPr="00B1282A" w:rsidRDefault="00500D85" w:rsidP="007446DB">
      <w:pPr>
        <w:numPr>
          <w:ilvl w:val="1"/>
          <w:numId w:val="5"/>
        </w:numPr>
        <w:ind w:left="0"/>
        <w:jc w:val="both"/>
        <w:rPr>
          <w:rFonts w:ascii="Arial" w:hAnsi="Arial" w:cs="Arial"/>
        </w:rPr>
      </w:pPr>
      <w:r w:rsidRPr="00500D85">
        <w:rPr>
          <w:rFonts w:ascii="Arial" w:eastAsia="Calibri" w:hAnsi="Arial" w:cs="Arial"/>
        </w:rPr>
        <w:t>O pagamento deverá ser efetuado em até 10 (Dez) dias após a emissão da nota fiscal</w:t>
      </w:r>
      <w:r>
        <w:rPr>
          <w:rFonts w:ascii="Arial" w:eastAsia="Calibri" w:hAnsi="Arial" w:cs="Arial"/>
        </w:rPr>
        <w:t>,</w:t>
      </w:r>
      <w:r w:rsidR="005467C3" w:rsidRPr="00B1282A">
        <w:rPr>
          <w:rFonts w:ascii="Arial" w:eastAsia="Calibri" w:hAnsi="Arial" w:cs="Arial"/>
        </w:rPr>
        <w:t xml:space="preserve"> e demais condições a ele referentes encontram-se no Termo de Referência.</w:t>
      </w:r>
    </w:p>
    <w:p w14:paraId="02230B98" w14:textId="77777777" w:rsidR="007516B3" w:rsidRPr="00B1282A" w:rsidRDefault="007516B3" w:rsidP="0073003E">
      <w:pPr>
        <w:jc w:val="both"/>
        <w:rPr>
          <w:rFonts w:ascii="Arial" w:eastAsia="Calibri" w:hAnsi="Arial" w:cs="Arial"/>
        </w:rPr>
      </w:pPr>
    </w:p>
    <w:p w14:paraId="5B40BA7F" w14:textId="2B319B58" w:rsidR="00500D85" w:rsidRPr="00500D85" w:rsidRDefault="00500D85" w:rsidP="00500D85">
      <w:pPr>
        <w:jc w:val="both"/>
        <w:rPr>
          <w:rFonts w:ascii="Arial" w:eastAsia="Calibri" w:hAnsi="Arial" w:cs="Arial"/>
        </w:rPr>
      </w:pPr>
      <w:bookmarkStart w:id="57" w:name="_3znysh7" w:colFirst="0" w:colLast="0"/>
      <w:bookmarkEnd w:id="57"/>
      <w:r>
        <w:rPr>
          <w:rFonts w:ascii="Arial" w:eastAsia="Calibri" w:hAnsi="Arial" w:cs="Arial"/>
        </w:rPr>
        <w:t xml:space="preserve">5.2.    </w:t>
      </w:r>
      <w:r w:rsidRPr="00500D85">
        <w:rPr>
          <w:rFonts w:ascii="Arial" w:eastAsia="Calibri" w:hAnsi="Arial" w:cs="Arial"/>
        </w:rPr>
        <w:t>Em caso de atraso no pagamento por parte da Administração Pública, o valor devido será atualizado financeiramente desde a data prevista para pagamento até a data do efetivo pagamento, aplicando-se a variação do IGP-M (Índice Geral de Preços – Mercado), apurado pela Fundação Getulio Vargas – FGV, ou outro índice que venha a substituí-lo.</w:t>
      </w:r>
    </w:p>
    <w:p w14:paraId="7B11A71F" w14:textId="77777777" w:rsidR="007516B3" w:rsidRPr="00B1282A" w:rsidRDefault="007516B3" w:rsidP="0073003E">
      <w:pPr>
        <w:jc w:val="both"/>
        <w:rPr>
          <w:rFonts w:ascii="Arial" w:eastAsia="Calibri" w:hAnsi="Arial" w:cs="Arial"/>
        </w:rPr>
      </w:pPr>
    </w:p>
    <w:p w14:paraId="6F45515C"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14:paraId="514F356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6C16BF0"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As regras acerca do reajuste do valor contratual são as estabelecidas no </w:t>
      </w:r>
      <w:r w:rsidR="00AF2D30">
        <w:rPr>
          <w:rFonts w:ascii="Arial" w:eastAsia="Calibri" w:hAnsi="Arial" w:cs="Arial"/>
        </w:rPr>
        <w:t>Edital e seus anexos</w:t>
      </w:r>
      <w:r w:rsidRPr="00B1282A">
        <w:rPr>
          <w:rFonts w:ascii="Arial" w:eastAsia="Calibri" w:hAnsi="Arial" w:cs="Arial"/>
        </w:rPr>
        <w:t>.</w:t>
      </w:r>
    </w:p>
    <w:p w14:paraId="2556D21F" w14:textId="77777777" w:rsidR="007516B3" w:rsidRPr="00B1282A" w:rsidRDefault="007516B3" w:rsidP="0073003E">
      <w:pPr>
        <w:jc w:val="both"/>
        <w:rPr>
          <w:rFonts w:ascii="Arial" w:eastAsia="Calibri" w:hAnsi="Arial" w:cs="Arial"/>
        </w:rPr>
      </w:pPr>
    </w:p>
    <w:p w14:paraId="0EC7B360"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14:paraId="1E3921A0"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0CBB000"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repactuação de preços será de </w:t>
      </w:r>
      <w:r w:rsidR="00343BC6">
        <w:rPr>
          <w:rFonts w:ascii="Arial" w:eastAsia="Calibri" w:hAnsi="Arial" w:cs="Arial"/>
        </w:rPr>
        <w:t>30 (TRINTA)</w:t>
      </w:r>
      <w:r w:rsidRPr="00B1282A">
        <w:rPr>
          <w:rFonts w:ascii="Arial" w:eastAsia="Calibri" w:hAnsi="Arial" w:cs="Arial"/>
        </w:rPr>
        <w:t xml:space="preserve"> dias úteis.</w:t>
      </w:r>
    </w:p>
    <w:p w14:paraId="712B9E4E" w14:textId="77777777" w:rsidR="007516B3" w:rsidRPr="00B1282A" w:rsidRDefault="007516B3" w:rsidP="0073003E">
      <w:pPr>
        <w:jc w:val="both"/>
        <w:rPr>
          <w:rFonts w:ascii="Arial" w:eastAsia="Calibri" w:hAnsi="Arial" w:cs="Arial"/>
        </w:rPr>
      </w:pPr>
    </w:p>
    <w:p w14:paraId="3164F9EB"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restabelecimento do equilíbrio econômico-financeiro do contrato de preços será de </w:t>
      </w:r>
      <w:r w:rsidR="00343BC6">
        <w:rPr>
          <w:rFonts w:ascii="Arial" w:eastAsia="Calibri" w:hAnsi="Arial" w:cs="Arial"/>
        </w:rPr>
        <w:t xml:space="preserve">30 (TRINTA) </w:t>
      </w:r>
      <w:r w:rsidRPr="00B1282A">
        <w:rPr>
          <w:rFonts w:ascii="Arial" w:eastAsia="Calibri" w:hAnsi="Arial" w:cs="Arial"/>
        </w:rPr>
        <w:t>dias úteis.</w:t>
      </w:r>
    </w:p>
    <w:p w14:paraId="09D46F49" w14:textId="77777777" w:rsidR="007516B3" w:rsidRPr="00B1282A" w:rsidRDefault="007516B3" w:rsidP="0073003E">
      <w:pPr>
        <w:jc w:val="both"/>
        <w:rPr>
          <w:rFonts w:ascii="Arial" w:eastAsia="Calibri" w:hAnsi="Arial" w:cs="Arial"/>
        </w:rPr>
      </w:pPr>
    </w:p>
    <w:p w14:paraId="35BDFEDD"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OITAVA – GARANTIA DE EXECUÇÃO.</w:t>
      </w:r>
    </w:p>
    <w:p w14:paraId="54E738B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14:paraId="45782C9C"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Não haverá exigência de garantia de execução para a presente contratação.</w:t>
      </w:r>
    </w:p>
    <w:p w14:paraId="2E542BDF" w14:textId="77777777" w:rsidR="007516B3" w:rsidRPr="00B1282A" w:rsidRDefault="007516B3" w:rsidP="0073003E">
      <w:pPr>
        <w:jc w:val="both"/>
        <w:rPr>
          <w:rFonts w:ascii="Arial" w:eastAsia="Calibri" w:hAnsi="Arial" w:cs="Arial"/>
        </w:rPr>
      </w:pPr>
    </w:p>
    <w:p w14:paraId="6E23E3A0"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14:paraId="71E05441"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60D2771" w14:textId="77777777" w:rsidR="007516B3" w:rsidRPr="00B1282A" w:rsidRDefault="005467C3" w:rsidP="007446DB">
      <w:pPr>
        <w:numPr>
          <w:ilvl w:val="1"/>
          <w:numId w:val="5"/>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14:paraId="01AEEE33" w14:textId="77777777" w:rsidR="007516B3" w:rsidRPr="00B1282A" w:rsidRDefault="007516B3" w:rsidP="0073003E">
      <w:pPr>
        <w:tabs>
          <w:tab w:val="left" w:pos="0"/>
        </w:tabs>
        <w:jc w:val="both"/>
        <w:rPr>
          <w:rFonts w:ascii="Arial" w:eastAsia="Calibri" w:hAnsi="Arial" w:cs="Arial"/>
        </w:rPr>
      </w:pPr>
    </w:p>
    <w:p w14:paraId="2EF4CD55"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14:paraId="0075EF35"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76666A5"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fiscalização da execução do objeto será efetuada por Comissão/Representante designado pela CONTRATANTE, na forma estabelecida no Termo de Referência, anexo do Edital.</w:t>
      </w:r>
    </w:p>
    <w:p w14:paraId="3E7CB018" w14:textId="77777777" w:rsidR="007516B3" w:rsidRPr="00B1282A" w:rsidRDefault="007516B3" w:rsidP="0073003E">
      <w:pPr>
        <w:jc w:val="both"/>
        <w:rPr>
          <w:rFonts w:ascii="Arial" w:eastAsia="Calibri" w:hAnsi="Arial" w:cs="Arial"/>
        </w:rPr>
      </w:pPr>
    </w:p>
    <w:p w14:paraId="507C5A17"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14:paraId="4D99083C"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2DDC483"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obrigações da CONTRATANTE e da CONTRATADA são aquelas previstas no Termo de Referência, anexo do Edital.</w:t>
      </w:r>
    </w:p>
    <w:p w14:paraId="10C8797C" w14:textId="77777777" w:rsidR="007516B3" w:rsidRPr="00B1282A" w:rsidRDefault="007516B3" w:rsidP="0073003E">
      <w:pPr>
        <w:jc w:val="both"/>
        <w:rPr>
          <w:rFonts w:ascii="Arial" w:eastAsia="Calibri" w:hAnsi="Arial" w:cs="Arial"/>
        </w:rPr>
      </w:pPr>
    </w:p>
    <w:p w14:paraId="75E93DBF"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SEGUNDA – SANÇÕES ADMINISTRATIVAS.</w:t>
      </w:r>
    </w:p>
    <w:p w14:paraId="0FF2C5F8"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FA17F0D"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sanções referentes à execução do contrato são aquelas previstas no Edital.</w:t>
      </w:r>
    </w:p>
    <w:p w14:paraId="21940C43" w14:textId="77777777" w:rsidR="007516B3" w:rsidRPr="00B1282A" w:rsidRDefault="007516B3" w:rsidP="0073003E">
      <w:pPr>
        <w:jc w:val="both"/>
        <w:rPr>
          <w:rFonts w:ascii="Arial" w:eastAsia="Calibri" w:hAnsi="Arial" w:cs="Arial"/>
          <w:b/>
        </w:rPr>
      </w:pPr>
    </w:p>
    <w:p w14:paraId="47A7279A"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14:paraId="72A720C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0A23ADB" w14:textId="77777777"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PRESENTE TERMO DE CONTRATO PODERÁ SER EXTINTO:</w:t>
      </w:r>
    </w:p>
    <w:p w14:paraId="3AB8AA11" w14:textId="77777777" w:rsidR="007516B3" w:rsidRPr="00B1282A" w:rsidRDefault="007516B3" w:rsidP="0073003E">
      <w:pPr>
        <w:jc w:val="both"/>
        <w:rPr>
          <w:rFonts w:ascii="Arial" w:eastAsia="Calibri" w:hAnsi="Arial" w:cs="Arial"/>
        </w:rPr>
      </w:pPr>
    </w:p>
    <w:p w14:paraId="59612517"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ED8D82A" w14:textId="77777777" w:rsidR="007516B3" w:rsidRPr="00B1282A" w:rsidRDefault="007516B3" w:rsidP="0073003E">
      <w:pPr>
        <w:jc w:val="both"/>
        <w:rPr>
          <w:rFonts w:ascii="Arial" w:eastAsia="Calibri" w:hAnsi="Arial" w:cs="Arial"/>
        </w:rPr>
      </w:pPr>
    </w:p>
    <w:p w14:paraId="5FE9CA47"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Amigavelmente, nos termos do art. 138, inciso II, da Lei nº 14.133/2021.</w:t>
      </w:r>
    </w:p>
    <w:p w14:paraId="2701EBEC" w14:textId="77777777" w:rsidR="007516B3" w:rsidRPr="00B1282A" w:rsidRDefault="007516B3" w:rsidP="0073003E">
      <w:pPr>
        <w:jc w:val="both"/>
        <w:rPr>
          <w:rFonts w:ascii="Arial" w:eastAsia="Calibri" w:hAnsi="Arial" w:cs="Arial"/>
        </w:rPr>
      </w:pPr>
    </w:p>
    <w:p w14:paraId="0FC48651"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14:paraId="01619324" w14:textId="77777777" w:rsidR="007516B3" w:rsidRPr="00B1282A" w:rsidRDefault="007516B3" w:rsidP="0073003E">
      <w:pPr>
        <w:jc w:val="both"/>
        <w:rPr>
          <w:rFonts w:ascii="Arial" w:eastAsia="Calibri" w:hAnsi="Arial" w:cs="Arial"/>
        </w:rPr>
      </w:pPr>
    </w:p>
    <w:p w14:paraId="17568B05"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14:paraId="6E200878" w14:textId="77777777" w:rsidR="007516B3" w:rsidRPr="00B1282A" w:rsidRDefault="007516B3" w:rsidP="0073003E">
      <w:pPr>
        <w:jc w:val="both"/>
        <w:rPr>
          <w:rFonts w:ascii="Arial" w:eastAsia="Calibri" w:hAnsi="Arial" w:cs="Arial"/>
        </w:rPr>
      </w:pPr>
    </w:p>
    <w:p w14:paraId="5DF1DE23"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14:paraId="22E3D496" w14:textId="77777777" w:rsidR="007516B3" w:rsidRPr="00B1282A" w:rsidRDefault="007516B3" w:rsidP="0073003E">
      <w:pPr>
        <w:jc w:val="both"/>
        <w:rPr>
          <w:rFonts w:ascii="Arial" w:eastAsia="Calibri" w:hAnsi="Arial" w:cs="Arial"/>
        </w:rPr>
      </w:pPr>
    </w:p>
    <w:p w14:paraId="195F393D"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14:paraId="75239C38" w14:textId="77777777" w:rsidR="007516B3" w:rsidRPr="00B1282A" w:rsidRDefault="007516B3" w:rsidP="0073003E">
      <w:pPr>
        <w:jc w:val="both"/>
        <w:rPr>
          <w:rFonts w:ascii="Arial" w:eastAsia="Calibri" w:hAnsi="Arial" w:cs="Arial"/>
        </w:rPr>
      </w:pPr>
    </w:p>
    <w:p w14:paraId="722CFFFC"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lastRenderedPageBreak/>
        <w:t>Relação dos pagamentos já efetuados e ainda devidos;</w:t>
      </w:r>
    </w:p>
    <w:p w14:paraId="43655943" w14:textId="77777777" w:rsidR="007516B3" w:rsidRPr="00B1282A" w:rsidRDefault="007516B3" w:rsidP="0073003E">
      <w:pPr>
        <w:jc w:val="both"/>
        <w:rPr>
          <w:rFonts w:ascii="Arial" w:eastAsia="Calibri" w:hAnsi="Arial" w:cs="Arial"/>
        </w:rPr>
      </w:pPr>
    </w:p>
    <w:p w14:paraId="221E3CC7"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Indenizações e multas.</w:t>
      </w:r>
    </w:p>
    <w:p w14:paraId="7D0E652C" w14:textId="77777777" w:rsidR="007516B3" w:rsidRPr="00B1282A" w:rsidRDefault="007516B3" w:rsidP="0073003E">
      <w:pPr>
        <w:jc w:val="both"/>
        <w:rPr>
          <w:rFonts w:ascii="Arial" w:eastAsia="Calibri" w:hAnsi="Arial" w:cs="Arial"/>
        </w:rPr>
      </w:pPr>
    </w:p>
    <w:p w14:paraId="2C4C42BF"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14:paraId="04A9534F"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EEDC0D5" w14:textId="77777777" w:rsidR="007516B3" w:rsidRPr="00B1282A" w:rsidRDefault="005467C3" w:rsidP="007446DB">
      <w:pPr>
        <w:numPr>
          <w:ilvl w:val="1"/>
          <w:numId w:val="5"/>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14:paraId="320BA1FE"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0352556F"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14:paraId="08A433BB" w14:textId="77777777" w:rsidR="007516B3" w:rsidRPr="00B1282A" w:rsidRDefault="007516B3" w:rsidP="0073003E">
      <w:pPr>
        <w:jc w:val="both"/>
        <w:rPr>
          <w:rFonts w:ascii="Arial" w:eastAsia="Calibri" w:hAnsi="Arial" w:cs="Arial"/>
        </w:rPr>
      </w:pPr>
    </w:p>
    <w:p w14:paraId="1E614D74"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Interromper a execução contratual sob alegação de inadimplemento por parte da CONTRATANTE, salvo nos casos previstos em lei.</w:t>
      </w:r>
    </w:p>
    <w:p w14:paraId="15E50E4F" w14:textId="77777777" w:rsidR="007516B3" w:rsidRPr="00B1282A" w:rsidRDefault="007516B3" w:rsidP="0073003E">
      <w:pPr>
        <w:jc w:val="both"/>
        <w:rPr>
          <w:rFonts w:ascii="Arial" w:eastAsia="Calibri" w:hAnsi="Arial" w:cs="Arial"/>
        </w:rPr>
      </w:pPr>
    </w:p>
    <w:p w14:paraId="0F62B99E"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14:paraId="5977941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5B79F716"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14:paraId="7108E15A" w14:textId="77777777" w:rsidR="007516B3" w:rsidRPr="00B1282A" w:rsidRDefault="007516B3" w:rsidP="0073003E">
      <w:pPr>
        <w:jc w:val="both"/>
        <w:rPr>
          <w:rFonts w:ascii="Arial" w:eastAsia="Calibri" w:hAnsi="Arial" w:cs="Arial"/>
        </w:rPr>
      </w:pPr>
    </w:p>
    <w:p w14:paraId="7CBA3C24"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é obrigada a aceitar, nas mesmas condições contratuais, os acréscimos ou supressões que se fizerem necessários, até o limite de 25% (vinte e cinco por cento) do valor inicial atualizado do contrato.</w:t>
      </w:r>
    </w:p>
    <w:p w14:paraId="0FA23A6D" w14:textId="77777777" w:rsidR="007516B3" w:rsidRPr="00B1282A" w:rsidRDefault="007516B3" w:rsidP="0073003E">
      <w:pPr>
        <w:jc w:val="both"/>
        <w:rPr>
          <w:rFonts w:ascii="Arial" w:eastAsia="Calibri" w:hAnsi="Arial" w:cs="Arial"/>
        </w:rPr>
      </w:pPr>
    </w:p>
    <w:p w14:paraId="5DA81920"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supressões resultantes de acordo celebrado entre as partes contratantes poderão exceder o limite de 25% (vinte e cinco por cento) do valor inicial atualizado do contrato.</w:t>
      </w:r>
    </w:p>
    <w:p w14:paraId="14D8BCF1" w14:textId="77777777" w:rsidR="007516B3" w:rsidRPr="00B1282A" w:rsidRDefault="007516B3" w:rsidP="0073003E">
      <w:pPr>
        <w:jc w:val="both"/>
        <w:rPr>
          <w:rFonts w:ascii="Arial" w:eastAsia="Calibri" w:hAnsi="Arial" w:cs="Arial"/>
        </w:rPr>
      </w:pPr>
    </w:p>
    <w:p w14:paraId="59D514A2"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14:paraId="5E8575B3"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1012E9E"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14:paraId="65662E06" w14:textId="77777777" w:rsidR="007516B3" w:rsidRPr="00B1282A" w:rsidRDefault="007516B3" w:rsidP="0073003E">
      <w:pPr>
        <w:jc w:val="both"/>
        <w:rPr>
          <w:rFonts w:ascii="Arial" w:eastAsia="Calibri" w:hAnsi="Arial" w:cs="Arial"/>
        </w:rPr>
      </w:pPr>
    </w:p>
    <w:p w14:paraId="1C009916"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SÉTIMA – PUBLICAÇÃO.</w:t>
      </w:r>
    </w:p>
    <w:p w14:paraId="5DFDB2F6"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8C77CA1"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Incumbirá à CONTRATANTE providenciar a publicação deste instrumento, </w:t>
      </w:r>
      <w:r w:rsidR="00C90311">
        <w:rPr>
          <w:rFonts w:ascii="Arial" w:eastAsia="Calibri" w:hAnsi="Arial" w:cs="Arial"/>
        </w:rPr>
        <w:t xml:space="preserve">por extrato, no Diário Oficial e PNCP – Portal Nacional de Contratações Publicas, </w:t>
      </w:r>
      <w:r w:rsidRPr="00B1282A">
        <w:rPr>
          <w:rFonts w:ascii="Arial" w:eastAsia="Calibri" w:hAnsi="Arial" w:cs="Arial"/>
        </w:rPr>
        <w:t>de acordo com o previsto na Lei nº 14.133/2021.</w:t>
      </w:r>
    </w:p>
    <w:p w14:paraId="48051098" w14:textId="77777777" w:rsidR="007516B3" w:rsidRPr="00B1282A" w:rsidRDefault="007516B3" w:rsidP="0073003E">
      <w:pPr>
        <w:jc w:val="both"/>
        <w:rPr>
          <w:rFonts w:ascii="Arial" w:eastAsia="Calibri" w:hAnsi="Arial" w:cs="Arial"/>
        </w:rPr>
      </w:pPr>
    </w:p>
    <w:p w14:paraId="055A6479"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OITAVA – FORO.</w:t>
      </w:r>
    </w:p>
    <w:p w14:paraId="77CD33D8"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64AE706"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14:paraId="528D86E7" w14:textId="77777777" w:rsidR="007516B3" w:rsidRPr="00B1282A" w:rsidRDefault="007516B3" w:rsidP="0073003E">
      <w:pPr>
        <w:jc w:val="both"/>
        <w:rPr>
          <w:rFonts w:ascii="Arial" w:eastAsia="Calibri" w:hAnsi="Arial" w:cs="Arial"/>
        </w:rPr>
      </w:pPr>
    </w:p>
    <w:p w14:paraId="1A7D2ED3"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14:paraId="4F7A2580" w14:textId="77777777" w:rsidR="007516B3" w:rsidRPr="00B1282A" w:rsidRDefault="007516B3" w:rsidP="0073003E">
      <w:pPr>
        <w:jc w:val="right"/>
        <w:rPr>
          <w:rFonts w:ascii="Arial" w:eastAsia="Calibri" w:hAnsi="Arial" w:cs="Arial"/>
        </w:rPr>
      </w:pPr>
    </w:p>
    <w:p w14:paraId="1BFD78F8" w14:textId="77777777" w:rsidR="007516B3" w:rsidRPr="00B1282A" w:rsidRDefault="005467C3" w:rsidP="00BC09C3">
      <w:pPr>
        <w:rPr>
          <w:rFonts w:ascii="Arial" w:eastAsia="Calibri" w:hAnsi="Arial" w:cs="Arial"/>
        </w:rPr>
      </w:pPr>
      <w:r w:rsidRPr="00B1282A">
        <w:rPr>
          <w:rFonts w:ascii="Arial" w:eastAsia="Calibri" w:hAnsi="Arial" w:cs="Arial"/>
        </w:rPr>
        <w:t>........, ......... DE ...................   DE 20</w:t>
      </w:r>
      <w:r w:rsidR="0008232B">
        <w:rPr>
          <w:rFonts w:ascii="Arial" w:eastAsia="Calibri" w:hAnsi="Arial" w:cs="Arial"/>
        </w:rPr>
        <w:t>26</w:t>
      </w:r>
      <w:r w:rsidRPr="00B1282A">
        <w:rPr>
          <w:rFonts w:ascii="Arial" w:eastAsia="Calibri" w:hAnsi="Arial" w:cs="Arial"/>
        </w:rPr>
        <w:t>.</w:t>
      </w:r>
    </w:p>
    <w:p w14:paraId="661670EC" w14:textId="77777777" w:rsidR="007516B3" w:rsidRPr="00B1282A" w:rsidRDefault="007516B3" w:rsidP="0073003E">
      <w:pPr>
        <w:jc w:val="both"/>
        <w:rPr>
          <w:rFonts w:ascii="Arial" w:eastAsia="Calibri" w:hAnsi="Arial" w:cs="Arial"/>
        </w:rPr>
      </w:pPr>
    </w:p>
    <w:p w14:paraId="05F6FBBC" w14:textId="77777777" w:rsidR="007516B3" w:rsidRPr="00B1282A" w:rsidRDefault="007516B3" w:rsidP="0073003E">
      <w:pPr>
        <w:jc w:val="both"/>
        <w:rPr>
          <w:rFonts w:ascii="Arial" w:eastAsia="Calibri" w:hAnsi="Arial" w:cs="Arial"/>
        </w:rPr>
      </w:pPr>
    </w:p>
    <w:p w14:paraId="6F240148"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53522AE1" w14:textId="77777777"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14:paraId="1243E02B" w14:textId="77777777" w:rsidR="007516B3" w:rsidRPr="00B1282A" w:rsidRDefault="007516B3" w:rsidP="0073003E">
      <w:pPr>
        <w:jc w:val="center"/>
        <w:rPr>
          <w:rFonts w:ascii="Arial" w:eastAsia="Calibri" w:hAnsi="Arial" w:cs="Arial"/>
        </w:rPr>
      </w:pPr>
    </w:p>
    <w:p w14:paraId="50FB90B6" w14:textId="77777777" w:rsidR="007516B3" w:rsidRPr="00B1282A" w:rsidRDefault="007516B3" w:rsidP="0073003E">
      <w:pPr>
        <w:jc w:val="center"/>
        <w:rPr>
          <w:rFonts w:ascii="Arial" w:eastAsia="Calibri" w:hAnsi="Arial" w:cs="Arial"/>
        </w:rPr>
      </w:pPr>
    </w:p>
    <w:p w14:paraId="5DEB6DB5"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2BDC9F8F" w14:textId="77777777"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14:paraId="49E1EC84" w14:textId="77777777" w:rsidR="00AF2D30" w:rsidRPr="00B1282A" w:rsidRDefault="00AF2D30" w:rsidP="00AF2D30">
      <w:pPr>
        <w:jc w:val="center"/>
        <w:rPr>
          <w:rFonts w:ascii="Arial" w:eastAsia="Calibri" w:hAnsi="Arial" w:cs="Arial"/>
        </w:rPr>
      </w:pPr>
    </w:p>
    <w:p w14:paraId="7B3B6D4D" w14:textId="77777777" w:rsidR="00AF2D30" w:rsidRPr="00B1282A" w:rsidRDefault="00AF2D30" w:rsidP="00AF2D30">
      <w:pPr>
        <w:jc w:val="center"/>
        <w:rPr>
          <w:rFonts w:ascii="Arial" w:eastAsia="Calibri" w:hAnsi="Arial" w:cs="Arial"/>
        </w:rPr>
      </w:pPr>
    </w:p>
    <w:p w14:paraId="31DD0BA6" w14:textId="77777777"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14:paraId="0814AFB5" w14:textId="77777777" w:rsidR="00AF2D30" w:rsidRPr="00B1282A"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14:paraId="1CA56269" w14:textId="77777777" w:rsidR="00AF2D30" w:rsidRDefault="00AF2D30" w:rsidP="0073003E">
      <w:pPr>
        <w:jc w:val="center"/>
        <w:rPr>
          <w:rFonts w:ascii="Arial" w:eastAsia="Calibri" w:hAnsi="Arial" w:cs="Arial"/>
        </w:rPr>
      </w:pPr>
    </w:p>
    <w:p w14:paraId="0FBD1DB4" w14:textId="77777777" w:rsidR="00DB441A" w:rsidRDefault="00DB441A" w:rsidP="0073003E">
      <w:pPr>
        <w:jc w:val="center"/>
        <w:rPr>
          <w:rFonts w:ascii="Arial" w:eastAsia="Calibri" w:hAnsi="Arial" w:cs="Arial"/>
        </w:rPr>
      </w:pPr>
    </w:p>
    <w:p w14:paraId="652947C6" w14:textId="77777777" w:rsidR="00DB441A" w:rsidRDefault="00DB441A" w:rsidP="00DB441A">
      <w:pPr>
        <w:rPr>
          <w:rFonts w:ascii="Arial" w:eastAsia="Calibri" w:hAnsi="Arial" w:cs="Arial"/>
        </w:rPr>
      </w:pPr>
      <w:r>
        <w:rPr>
          <w:rFonts w:ascii="Arial" w:eastAsia="Calibri" w:hAnsi="Arial" w:cs="Arial"/>
        </w:rPr>
        <w:t>Testemunhas:</w:t>
      </w:r>
    </w:p>
    <w:p w14:paraId="7BB35868" w14:textId="77777777" w:rsidR="00DB441A" w:rsidRDefault="00DB441A" w:rsidP="00DB441A">
      <w:pPr>
        <w:rPr>
          <w:rFonts w:ascii="Arial" w:eastAsia="Calibri" w:hAnsi="Arial" w:cs="Arial"/>
        </w:rPr>
      </w:pPr>
    </w:p>
    <w:p w14:paraId="2A539A0C" w14:textId="77777777" w:rsidR="00DB441A" w:rsidRDefault="00DB441A" w:rsidP="00DB441A">
      <w:pPr>
        <w:rPr>
          <w:rFonts w:ascii="Arial" w:eastAsia="Calibri" w:hAnsi="Arial" w:cs="Arial"/>
        </w:rPr>
      </w:pPr>
    </w:p>
    <w:p w14:paraId="64499965" w14:textId="77777777" w:rsidR="00DB441A" w:rsidRDefault="00DB441A" w:rsidP="00DB441A">
      <w:pPr>
        <w:rPr>
          <w:rFonts w:ascii="Arial" w:eastAsia="Calibri" w:hAnsi="Arial" w:cs="Arial"/>
        </w:rPr>
      </w:pPr>
    </w:p>
    <w:p w14:paraId="768EAC21"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5A6E522B"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55530FEA"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6E966B1B" w14:textId="77777777" w:rsidR="00DB441A" w:rsidRDefault="00DB441A" w:rsidP="00DB441A">
      <w:pPr>
        <w:pStyle w:val="PargrafodaLista"/>
        <w:ind w:left="426"/>
        <w:rPr>
          <w:rFonts w:ascii="Arial" w:eastAsia="Calibri" w:hAnsi="Arial" w:cs="Arial"/>
        </w:rPr>
      </w:pPr>
      <w:r>
        <w:rPr>
          <w:rFonts w:ascii="Arial" w:eastAsia="Calibri" w:hAnsi="Arial" w:cs="Arial"/>
        </w:rPr>
        <w:t>CPF:</w:t>
      </w:r>
    </w:p>
    <w:p w14:paraId="1B97E89E" w14:textId="77777777" w:rsidR="00DB441A" w:rsidRDefault="00DB441A" w:rsidP="00DB441A">
      <w:pPr>
        <w:rPr>
          <w:rFonts w:ascii="Arial" w:eastAsia="Calibri" w:hAnsi="Arial" w:cs="Arial"/>
        </w:rPr>
      </w:pPr>
    </w:p>
    <w:p w14:paraId="2DC3A7FA" w14:textId="77777777" w:rsidR="00DB441A" w:rsidRDefault="00DB441A" w:rsidP="00DB441A">
      <w:pPr>
        <w:rPr>
          <w:rFonts w:ascii="Arial" w:eastAsia="Calibri" w:hAnsi="Arial" w:cs="Arial"/>
        </w:rPr>
      </w:pPr>
    </w:p>
    <w:p w14:paraId="460FEC99" w14:textId="77777777" w:rsidR="00DB441A" w:rsidRDefault="00DB441A" w:rsidP="00DB441A">
      <w:pPr>
        <w:rPr>
          <w:rFonts w:ascii="Arial" w:eastAsia="Calibri" w:hAnsi="Arial" w:cs="Arial"/>
        </w:rPr>
      </w:pPr>
    </w:p>
    <w:p w14:paraId="6BF48E0F"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1FFAC58B"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72793524"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2EF8A981" w14:textId="77777777" w:rsidR="00DB441A" w:rsidRDefault="00DB441A" w:rsidP="00DB441A">
      <w:pPr>
        <w:pStyle w:val="PargrafodaLista"/>
        <w:ind w:left="426"/>
        <w:rPr>
          <w:rFonts w:ascii="Arial" w:eastAsia="Calibri" w:hAnsi="Arial" w:cs="Arial"/>
        </w:rPr>
      </w:pPr>
      <w:r>
        <w:rPr>
          <w:rFonts w:ascii="Arial" w:eastAsia="Calibri" w:hAnsi="Arial" w:cs="Arial"/>
        </w:rPr>
        <w:t>CPF:</w:t>
      </w:r>
    </w:p>
    <w:p w14:paraId="148B846B" w14:textId="77777777" w:rsidR="00DB441A" w:rsidRPr="00DB441A" w:rsidRDefault="00DB441A" w:rsidP="00DB441A">
      <w:pPr>
        <w:pStyle w:val="PargrafodaLista"/>
        <w:ind w:left="426"/>
        <w:rPr>
          <w:rFonts w:ascii="Arial" w:eastAsia="Calibri" w:hAnsi="Arial" w:cs="Arial"/>
        </w:rPr>
      </w:pPr>
    </w:p>
    <w:sectPr w:rsidR="00DB441A" w:rsidRPr="00DB441A" w:rsidSect="00176116">
      <w:headerReference w:type="default" r:id="rId44"/>
      <w:footerReference w:type="default" r:id="rId45"/>
      <w:pgSz w:w="11906" w:h="16838"/>
      <w:pgMar w:top="635" w:right="709" w:bottom="993" w:left="1134" w:header="4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19577" w14:textId="77777777" w:rsidR="00862FB8" w:rsidRDefault="00862FB8">
      <w:r>
        <w:separator/>
      </w:r>
    </w:p>
  </w:endnote>
  <w:endnote w:type="continuationSeparator" w:id="0">
    <w:p w14:paraId="368C3DA7" w14:textId="77777777" w:rsidR="00862FB8" w:rsidRDefault="0086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065673"/>
      <w:docPartObj>
        <w:docPartGallery w:val="Page Numbers (Bottom of Page)"/>
        <w:docPartUnique/>
      </w:docPartObj>
    </w:sdtPr>
    <w:sdtEndPr/>
    <w:sdtContent>
      <w:sdt>
        <w:sdtPr>
          <w:id w:val="-803087975"/>
          <w:docPartObj>
            <w:docPartGallery w:val="Page Numbers (Top of Page)"/>
            <w:docPartUnique/>
          </w:docPartObj>
        </w:sdtPr>
        <w:sdtEndPr/>
        <w:sdtContent>
          <w:p w14:paraId="0F3CEE2F" w14:textId="77777777" w:rsidR="0007383D" w:rsidRDefault="0007383D">
            <w:pPr>
              <w:pStyle w:val="Rodap"/>
              <w:jc w:val="right"/>
            </w:pPr>
            <w:r>
              <w:t xml:space="preserve">Página </w:t>
            </w:r>
            <w:r>
              <w:rPr>
                <w:b/>
                <w:bCs/>
              </w:rPr>
              <w:fldChar w:fldCharType="begin"/>
            </w:r>
            <w:r>
              <w:rPr>
                <w:b/>
                <w:bCs/>
              </w:rPr>
              <w:instrText>PAGE</w:instrText>
            </w:r>
            <w:r>
              <w:rPr>
                <w:b/>
                <w:bCs/>
              </w:rPr>
              <w:fldChar w:fldCharType="separate"/>
            </w:r>
            <w:r w:rsidR="00803278">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803278">
              <w:rPr>
                <w:b/>
                <w:bCs/>
                <w:noProof/>
              </w:rPr>
              <w:t>61</w:t>
            </w:r>
            <w:r>
              <w:rPr>
                <w:b/>
                <w:bCs/>
              </w:rPr>
              <w:fldChar w:fldCharType="end"/>
            </w:r>
          </w:p>
        </w:sdtContent>
      </w:sdt>
    </w:sdtContent>
  </w:sdt>
  <w:p w14:paraId="2F8A2FAE" w14:textId="77777777" w:rsidR="0007383D" w:rsidRDefault="000738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1908998"/>
      <w:docPartObj>
        <w:docPartGallery w:val="Page Numbers (Bottom of Page)"/>
        <w:docPartUnique/>
      </w:docPartObj>
    </w:sdtPr>
    <w:sdtEndPr/>
    <w:sdtContent>
      <w:sdt>
        <w:sdtPr>
          <w:id w:val="860082579"/>
          <w:docPartObj>
            <w:docPartGallery w:val="Page Numbers (Top of Page)"/>
            <w:docPartUnique/>
          </w:docPartObj>
        </w:sdtPr>
        <w:sdtEndPr/>
        <w:sdtContent>
          <w:p w14:paraId="4A921467" w14:textId="77777777" w:rsidR="0007383D" w:rsidRDefault="0007383D">
            <w:pPr>
              <w:pStyle w:val="Rodap"/>
              <w:jc w:val="right"/>
            </w:pPr>
            <w:r>
              <w:t xml:space="preserve">Página </w:t>
            </w:r>
            <w:r>
              <w:rPr>
                <w:b/>
                <w:bCs/>
              </w:rPr>
              <w:fldChar w:fldCharType="begin"/>
            </w:r>
            <w:r>
              <w:rPr>
                <w:b/>
                <w:bCs/>
              </w:rPr>
              <w:instrText>PAGE</w:instrText>
            </w:r>
            <w:r>
              <w:rPr>
                <w:b/>
                <w:bCs/>
              </w:rPr>
              <w:fldChar w:fldCharType="separate"/>
            </w:r>
            <w:r w:rsidR="00803278">
              <w:rPr>
                <w:b/>
                <w:bCs/>
                <w:noProof/>
              </w:rPr>
              <w:t>61</w:t>
            </w:r>
            <w:r>
              <w:rPr>
                <w:b/>
                <w:bCs/>
              </w:rPr>
              <w:fldChar w:fldCharType="end"/>
            </w:r>
            <w:r>
              <w:t xml:space="preserve"> de </w:t>
            </w:r>
            <w:r>
              <w:rPr>
                <w:b/>
                <w:bCs/>
              </w:rPr>
              <w:fldChar w:fldCharType="begin"/>
            </w:r>
            <w:r>
              <w:rPr>
                <w:b/>
                <w:bCs/>
              </w:rPr>
              <w:instrText>NUMPAGES</w:instrText>
            </w:r>
            <w:r>
              <w:rPr>
                <w:b/>
                <w:bCs/>
              </w:rPr>
              <w:fldChar w:fldCharType="separate"/>
            </w:r>
            <w:r w:rsidR="00803278">
              <w:rPr>
                <w:b/>
                <w:bCs/>
                <w:noProof/>
              </w:rPr>
              <w:t>61</w:t>
            </w:r>
            <w:r>
              <w:rPr>
                <w:b/>
                <w:bCs/>
              </w:rPr>
              <w:fldChar w:fldCharType="end"/>
            </w:r>
          </w:p>
        </w:sdtContent>
      </w:sdt>
    </w:sdtContent>
  </w:sdt>
  <w:p w14:paraId="6125963F" w14:textId="77777777" w:rsidR="0007383D" w:rsidRDefault="000738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70781" w14:textId="77777777" w:rsidR="00862FB8" w:rsidRDefault="00862FB8">
      <w:r>
        <w:separator/>
      </w:r>
    </w:p>
  </w:footnote>
  <w:footnote w:type="continuationSeparator" w:id="0">
    <w:p w14:paraId="7709B15F" w14:textId="77777777" w:rsidR="00862FB8" w:rsidRDefault="00862FB8">
      <w:r>
        <w:continuationSeparator/>
      </w:r>
    </w:p>
  </w:footnote>
  <w:footnote w:id="1">
    <w:p w14:paraId="5B93D66D" w14:textId="77777777" w:rsidR="0007383D" w:rsidRDefault="0007383D">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5D04" w14:textId="77777777" w:rsidR="0007383D" w:rsidRDefault="006959C9" w:rsidP="00DE6B1F">
    <w:pPr>
      <w:pStyle w:val="Cabealho"/>
      <w:jc w:val="center"/>
      <w:rPr>
        <w:rFonts w:ascii="Arial" w:hAnsi="Arial" w:cs="Arial"/>
        <w:b/>
      </w:rPr>
    </w:pPr>
    <w:r>
      <w:object w:dxaOrig="1440" w:dyaOrig="1440" w14:anchorId="23702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2051" DrawAspect="Content" ObjectID="_1840626210" r:id="rId2"/>
      </w:object>
    </w:r>
    <w:r w:rsidR="0007383D">
      <w:rPr>
        <w:rFonts w:ascii="Arial" w:hAnsi="Arial" w:cs="Arial"/>
        <w:b/>
        <w:i/>
        <w:sz w:val="28"/>
        <w:szCs w:val="28"/>
      </w:rPr>
      <w:t>PREFEITURA MUNICIPAL DE DOUTOR ULYSSES</w:t>
    </w:r>
  </w:p>
  <w:p w14:paraId="040D6B5A" w14:textId="77777777" w:rsidR="0007383D" w:rsidRDefault="0007383D" w:rsidP="00DE6B1F">
    <w:pPr>
      <w:pStyle w:val="Cabealho"/>
      <w:jc w:val="center"/>
      <w:rPr>
        <w:rFonts w:ascii="Arial" w:hAnsi="Arial" w:cs="Arial"/>
        <w:b/>
      </w:rPr>
    </w:pPr>
    <w:r>
      <w:rPr>
        <w:rFonts w:ascii="Arial" w:hAnsi="Arial" w:cs="Arial"/>
        <w:b/>
      </w:rPr>
      <w:t>Secretaria Municipal de Administração</w:t>
    </w:r>
  </w:p>
  <w:p w14:paraId="11DC09C8" w14:textId="77777777" w:rsidR="0007383D" w:rsidRDefault="0007383D" w:rsidP="00DE6B1F">
    <w:pPr>
      <w:pStyle w:val="Cabealho"/>
      <w:jc w:val="center"/>
      <w:rPr>
        <w:rFonts w:ascii="Arial" w:hAnsi="Arial" w:cs="Arial"/>
        <w:b/>
        <w:sz w:val="10"/>
        <w:szCs w:val="10"/>
      </w:rPr>
    </w:pPr>
    <w:r>
      <w:rPr>
        <w:rFonts w:ascii="Arial" w:hAnsi="Arial" w:cs="Arial"/>
        <w:b/>
      </w:rPr>
      <w:t>Superintendência de Compras e Licitações</w:t>
    </w:r>
  </w:p>
  <w:p w14:paraId="416FE5F8" w14:textId="77777777" w:rsidR="0007383D" w:rsidRDefault="0007383D" w:rsidP="00DE6B1F">
    <w:pPr>
      <w:pStyle w:val="Cabealho"/>
      <w:jc w:val="center"/>
      <w:rPr>
        <w:rFonts w:ascii="Arial" w:hAnsi="Arial" w:cs="Arial"/>
        <w:b/>
        <w:sz w:val="10"/>
        <w:szCs w:val="10"/>
      </w:rPr>
    </w:pPr>
  </w:p>
  <w:p w14:paraId="7CD62A4A" w14:textId="77777777" w:rsidR="0007383D" w:rsidRDefault="0007383D" w:rsidP="00DE6B1F">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3F2158DC" w14:textId="77777777" w:rsidR="0007383D" w:rsidRDefault="0007383D" w:rsidP="00DE6B1F">
    <w:pPr>
      <w:pStyle w:val="Cabealho"/>
      <w:jc w:val="center"/>
      <w:rPr>
        <w:rFonts w:ascii="Arial" w:hAnsi="Arial" w:cs="Arial"/>
        <w:sz w:val="16"/>
        <w:szCs w:val="16"/>
      </w:rPr>
    </w:pPr>
    <w:r>
      <w:rPr>
        <w:rFonts w:ascii="Arial" w:hAnsi="Arial" w:cs="Arial"/>
        <w:sz w:val="16"/>
        <w:szCs w:val="16"/>
      </w:rPr>
      <w:t>TELEFONE (41) 3664-1165 - (41) 3664-1214</w:t>
    </w:r>
  </w:p>
  <w:p w14:paraId="7D5AD30C" w14:textId="77777777" w:rsidR="0007383D" w:rsidRDefault="0007383D" w:rsidP="00DE6B1F">
    <w:pPr>
      <w:jc w:val="center"/>
      <w:rPr>
        <w:sz w:val="16"/>
        <w:szCs w:val="16"/>
      </w:rPr>
    </w:pPr>
    <w:r>
      <w:rPr>
        <w:sz w:val="16"/>
        <w:szCs w:val="16"/>
      </w:rPr>
      <w:t>Site: www.doutorulysses.pr.gov.br</w:t>
    </w:r>
  </w:p>
  <w:p w14:paraId="205F7F7A" w14:textId="77777777" w:rsidR="0007383D" w:rsidRDefault="0007383D" w:rsidP="00DE6B1F">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14:paraId="0AAA3893" w14:textId="77777777" w:rsidR="0007383D" w:rsidRDefault="0007383D" w:rsidP="0007383D">
    <w:pPr>
      <w:pStyle w:val="Cabealho"/>
      <w:jc w:val="center"/>
      <w:rPr>
        <w:rFonts w:ascii="Verdana" w:hAnsi="Verdana"/>
        <w:sz w:val="16"/>
        <w:szCs w:val="16"/>
      </w:rPr>
    </w:pPr>
    <w:r>
      <w:rPr>
        <w:rFonts w:ascii="Verdana" w:hAnsi="Verdana"/>
        <w:sz w:val="16"/>
        <w:szCs w:val="16"/>
      </w:rPr>
      <w:t>________________________________________________________________________________________</w:t>
    </w:r>
  </w:p>
  <w:p w14:paraId="3F491D4B" w14:textId="77777777" w:rsidR="0007383D" w:rsidRDefault="0007383D" w:rsidP="0007383D">
    <w:pPr>
      <w:pStyle w:val="Cabealho"/>
      <w:jc w:val="center"/>
      <w:rPr>
        <w:rFonts w:ascii="Verdana" w:hAnsi="Verdana"/>
        <w:sz w:val="16"/>
        <w:szCs w:val="16"/>
      </w:rPr>
    </w:pPr>
  </w:p>
  <w:p w14:paraId="72F5A16E" w14:textId="77777777" w:rsidR="0007383D" w:rsidRDefault="00210695" w:rsidP="0007383D">
    <w:pPr>
      <w:pStyle w:val="Cabealho"/>
      <w:jc w:val="center"/>
      <w:rPr>
        <w:rFonts w:ascii="Verdana" w:hAnsi="Verdana"/>
        <w:sz w:val="16"/>
        <w:szCs w:val="16"/>
      </w:rPr>
    </w:pPr>
    <w:r>
      <w:rPr>
        <w:rFonts w:ascii="Verdana" w:hAnsi="Verdana"/>
        <w:sz w:val="16"/>
        <w:szCs w:val="16"/>
      </w:rPr>
      <w:object w:dxaOrig="9698" w:dyaOrig="11594" w14:anchorId="207A03BC">
        <v:shape id="_x0000_i1026" type="#_x0000_t75" style="width:485.25pt;height:579pt">
          <v:imagedata r:id="rId4" o:title=""/>
        </v:shape>
        <o:OLEObject Type="Embed" ProgID="Word.Document.12" ShapeID="_x0000_i1026" DrawAspect="Content" ObjectID="_1840626209" r:id="rId5">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05B1" w14:textId="77777777" w:rsidR="0007383D" w:rsidRDefault="006959C9" w:rsidP="005467C3">
    <w:pPr>
      <w:pStyle w:val="Cabealho"/>
      <w:jc w:val="center"/>
      <w:rPr>
        <w:rFonts w:ascii="Arial" w:hAnsi="Arial" w:cs="Arial"/>
        <w:b/>
      </w:rPr>
    </w:pPr>
    <w:r>
      <w:object w:dxaOrig="1440" w:dyaOrig="1440" w14:anchorId="03EDF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40626211" r:id="rId2"/>
      </w:object>
    </w:r>
    <w:r w:rsidR="0007383D">
      <w:rPr>
        <w:rFonts w:ascii="Arial" w:hAnsi="Arial" w:cs="Arial"/>
        <w:b/>
        <w:i/>
        <w:sz w:val="28"/>
        <w:szCs w:val="28"/>
      </w:rPr>
      <w:t>PREFEITURA MUNICIPAL DE DOUTOR ULYSSES</w:t>
    </w:r>
  </w:p>
  <w:p w14:paraId="52C50D2C" w14:textId="77777777" w:rsidR="0007383D" w:rsidRDefault="0007383D" w:rsidP="005467C3">
    <w:pPr>
      <w:pStyle w:val="Cabealho"/>
      <w:jc w:val="center"/>
      <w:rPr>
        <w:rFonts w:ascii="Arial" w:hAnsi="Arial" w:cs="Arial"/>
        <w:b/>
      </w:rPr>
    </w:pPr>
    <w:r>
      <w:rPr>
        <w:rFonts w:ascii="Arial" w:hAnsi="Arial" w:cs="Arial"/>
        <w:b/>
      </w:rPr>
      <w:t>Secretaria Municipal de Administração</w:t>
    </w:r>
  </w:p>
  <w:p w14:paraId="6C9741D3" w14:textId="77777777" w:rsidR="0007383D" w:rsidRDefault="0007383D" w:rsidP="00061907">
    <w:pPr>
      <w:pStyle w:val="Cabealho"/>
      <w:jc w:val="center"/>
      <w:rPr>
        <w:rFonts w:ascii="Arial" w:hAnsi="Arial" w:cs="Arial"/>
        <w:b/>
        <w:sz w:val="10"/>
        <w:szCs w:val="10"/>
      </w:rPr>
    </w:pPr>
    <w:r>
      <w:rPr>
        <w:rFonts w:ascii="Arial" w:hAnsi="Arial" w:cs="Arial"/>
        <w:b/>
      </w:rPr>
      <w:t>Superintendência de Compras e Licitações</w:t>
    </w:r>
  </w:p>
  <w:p w14:paraId="01C52AA0" w14:textId="77777777" w:rsidR="0007383D" w:rsidRDefault="0007383D" w:rsidP="00061907">
    <w:pPr>
      <w:pStyle w:val="Cabealho"/>
      <w:jc w:val="center"/>
      <w:rPr>
        <w:rFonts w:ascii="Arial" w:hAnsi="Arial" w:cs="Arial"/>
        <w:b/>
        <w:sz w:val="10"/>
        <w:szCs w:val="10"/>
      </w:rPr>
    </w:pPr>
  </w:p>
  <w:p w14:paraId="0400F00E" w14:textId="77777777" w:rsidR="0007383D" w:rsidRDefault="0007383D"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3305F7D8" w14:textId="77777777" w:rsidR="0007383D" w:rsidRDefault="0007383D" w:rsidP="00061907">
    <w:pPr>
      <w:pStyle w:val="Cabealho"/>
      <w:jc w:val="center"/>
      <w:rPr>
        <w:rFonts w:ascii="Arial" w:hAnsi="Arial" w:cs="Arial"/>
        <w:sz w:val="16"/>
        <w:szCs w:val="16"/>
      </w:rPr>
    </w:pPr>
    <w:r>
      <w:rPr>
        <w:rFonts w:ascii="Arial" w:hAnsi="Arial" w:cs="Arial"/>
        <w:sz w:val="16"/>
        <w:szCs w:val="16"/>
      </w:rPr>
      <w:t>TELEFONE (41) 3664-1165 - (41) 3664-1214</w:t>
    </w:r>
  </w:p>
  <w:p w14:paraId="0701F121" w14:textId="77777777" w:rsidR="0007383D" w:rsidRDefault="0007383D" w:rsidP="00061907">
    <w:pPr>
      <w:jc w:val="center"/>
      <w:rPr>
        <w:sz w:val="16"/>
        <w:szCs w:val="16"/>
      </w:rPr>
    </w:pPr>
    <w:r>
      <w:rPr>
        <w:sz w:val="16"/>
        <w:szCs w:val="16"/>
      </w:rPr>
      <w:t>Site: www.doutorulysses.pr.gov.br</w:t>
    </w:r>
  </w:p>
  <w:p w14:paraId="708C3725" w14:textId="77777777" w:rsidR="0007383D" w:rsidRDefault="0007383D"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14:paraId="4E2C78D2" w14:textId="77777777" w:rsidR="0007383D" w:rsidRDefault="00073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15:restartNumberingAfterBreak="0">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15:restartNumberingAfterBreak="0">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15:restartNumberingAfterBreak="0">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7E16CB"/>
    <w:multiLevelType w:val="multilevel"/>
    <w:tmpl w:val="1944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AD5991"/>
    <w:multiLevelType w:val="multilevel"/>
    <w:tmpl w:val="AF04A0E4"/>
    <w:lvl w:ilvl="0">
      <w:start w:val="11"/>
      <w:numFmt w:val="decimal"/>
      <w:lvlText w:val="%1."/>
      <w:lvlJc w:val="left"/>
      <w:pPr>
        <w:ind w:left="525" w:hanging="525"/>
      </w:pPr>
      <w:rPr>
        <w:rFonts w:ascii="Arial" w:eastAsia="Arial" w:hAnsi="Arial" w:cs="Arial"/>
      </w:rPr>
    </w:lvl>
    <w:lvl w:ilvl="1">
      <w:start w:val="1"/>
      <w:numFmt w:val="decimal"/>
      <w:lvlText w:val="%1.%2."/>
      <w:lvlJc w:val="left"/>
      <w:pPr>
        <w:ind w:left="525" w:hanging="525"/>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9" w15:restartNumberingAfterBreak="0">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FE5F70"/>
    <w:multiLevelType w:val="multilevel"/>
    <w:tmpl w:val="B1023CF6"/>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346186"/>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17" w15:restartNumberingAfterBreak="0">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DB587B"/>
    <w:multiLevelType w:val="multilevel"/>
    <w:tmpl w:val="5922DA42"/>
    <w:lvl w:ilvl="0">
      <w:start w:val="1"/>
      <w:numFmt w:val="decimal"/>
      <w:lvlText w:val="%1."/>
      <w:lvlJc w:val="left"/>
      <w:pPr>
        <w:ind w:left="720" w:hanging="360"/>
      </w:pPr>
    </w:lvl>
    <w:lvl w:ilvl="1">
      <w:start w:val="1"/>
      <w:numFmt w:val="decimal"/>
      <w:lvlText w:val="%1.%2"/>
      <w:lvlJc w:val="left"/>
      <w:pPr>
        <w:ind w:left="1080" w:hanging="360"/>
      </w:pPr>
      <w:rPr>
        <w:b/>
        <w:bCs/>
      </w:rPr>
    </w:lvl>
    <w:lvl w:ilvl="2">
      <w:start w:val="1"/>
      <w:numFmt w:val="decimal"/>
      <w:lvlText w:val="%1.%2.%3"/>
      <w:lvlJc w:val="left"/>
      <w:pPr>
        <w:ind w:left="1800" w:hanging="720"/>
      </w:pPr>
      <w:rPr>
        <w:b/>
        <w:bCs/>
      </w:rPr>
    </w:lvl>
    <w:lvl w:ilvl="3">
      <w:start w:val="1"/>
      <w:numFmt w:val="decimal"/>
      <w:lvlText w:val="%1.%2.%3.%4"/>
      <w:lvlJc w:val="left"/>
      <w:pPr>
        <w:ind w:left="2520" w:hanging="1080"/>
      </w:pPr>
      <w:rPr>
        <w:b/>
        <w:bCs/>
      </w:rPr>
    </w:lvl>
    <w:lvl w:ilvl="4">
      <w:start w:val="1"/>
      <w:numFmt w:val="decimal"/>
      <w:lvlText w:val="%1.%2.%3.%4.%5"/>
      <w:lvlJc w:val="left"/>
      <w:pPr>
        <w:ind w:left="2880" w:hanging="1080"/>
      </w:pPr>
      <w:rPr>
        <w:b/>
        <w:bCs/>
      </w:rPr>
    </w:lvl>
    <w:lvl w:ilvl="5">
      <w:start w:val="1"/>
      <w:numFmt w:val="decimal"/>
      <w:lvlText w:val="%1.%2.%3.%4.%5.%6"/>
      <w:lvlJc w:val="left"/>
      <w:pPr>
        <w:ind w:left="3600" w:hanging="1440"/>
      </w:pPr>
      <w:rPr>
        <w:b/>
        <w:bCs/>
      </w:rPr>
    </w:lvl>
    <w:lvl w:ilvl="6">
      <w:start w:val="1"/>
      <w:numFmt w:val="decimal"/>
      <w:lvlText w:val="%1.%2.%3.%4.%5.%6.%7"/>
      <w:lvlJc w:val="left"/>
      <w:pPr>
        <w:ind w:left="3960" w:hanging="1440"/>
      </w:pPr>
      <w:rPr>
        <w:b/>
        <w:bCs/>
      </w:rPr>
    </w:lvl>
    <w:lvl w:ilvl="7">
      <w:start w:val="1"/>
      <w:numFmt w:val="decimal"/>
      <w:lvlText w:val="%1.%2.%3.%4.%5.%6.%7.%8"/>
      <w:lvlJc w:val="left"/>
      <w:pPr>
        <w:ind w:left="4680" w:hanging="1800"/>
      </w:pPr>
      <w:rPr>
        <w:b/>
        <w:bCs/>
      </w:rPr>
    </w:lvl>
    <w:lvl w:ilvl="8">
      <w:start w:val="1"/>
      <w:numFmt w:val="decimal"/>
      <w:lvlText w:val="%1.%2.%3.%4.%5.%6.%7.%8.%9"/>
      <w:lvlJc w:val="left"/>
      <w:pPr>
        <w:ind w:left="5040" w:hanging="1800"/>
      </w:pPr>
      <w:rPr>
        <w:b/>
        <w:bCs/>
      </w:rPr>
    </w:lvl>
  </w:abstractNum>
  <w:abstractNum w:abstractNumId="19" w15:restartNumberingAfterBreak="0">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A34937"/>
    <w:multiLevelType w:val="hybridMultilevel"/>
    <w:tmpl w:val="16286A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C73330"/>
    <w:multiLevelType w:val="multilevel"/>
    <w:tmpl w:val="D5F00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B607EF"/>
    <w:multiLevelType w:val="multilevel"/>
    <w:tmpl w:val="07D2432E"/>
    <w:lvl w:ilvl="0">
      <w:start w:val="1"/>
      <w:numFmt w:val="decimal"/>
      <w:lvlText w:val="%1"/>
      <w:lvlJc w:val="left"/>
      <w:pPr>
        <w:ind w:left="435" w:hanging="360"/>
      </w:pPr>
    </w:lvl>
    <w:lvl w:ilvl="1">
      <w:start w:val="2"/>
      <w:numFmt w:val="decimal"/>
      <w:lvlText w:val="%1.%2"/>
      <w:lvlJc w:val="left"/>
      <w:pPr>
        <w:ind w:left="483" w:hanging="408"/>
      </w:pPr>
    </w:lvl>
    <w:lvl w:ilvl="2">
      <w:start w:val="1"/>
      <w:numFmt w:val="decimal"/>
      <w:lvlText w:val="%1.%2.%3"/>
      <w:lvlJc w:val="left"/>
      <w:pPr>
        <w:ind w:left="795" w:hanging="720"/>
      </w:pPr>
    </w:lvl>
    <w:lvl w:ilvl="3">
      <w:start w:val="1"/>
      <w:numFmt w:val="decimal"/>
      <w:lvlText w:val="%1.%2.%3.%4"/>
      <w:lvlJc w:val="left"/>
      <w:pPr>
        <w:ind w:left="795" w:hanging="720"/>
      </w:pPr>
    </w:lvl>
    <w:lvl w:ilvl="4">
      <w:start w:val="1"/>
      <w:numFmt w:val="decimal"/>
      <w:lvlText w:val="%1.%2.%3.%4.%5"/>
      <w:lvlJc w:val="left"/>
      <w:pPr>
        <w:ind w:left="1155" w:hanging="1080"/>
      </w:pPr>
    </w:lvl>
    <w:lvl w:ilvl="5">
      <w:start w:val="1"/>
      <w:numFmt w:val="decimal"/>
      <w:lvlText w:val="%1.%2.%3.%4.%5.%6"/>
      <w:lvlJc w:val="left"/>
      <w:pPr>
        <w:ind w:left="1155" w:hanging="1080"/>
      </w:pPr>
    </w:lvl>
    <w:lvl w:ilvl="6">
      <w:start w:val="1"/>
      <w:numFmt w:val="decimal"/>
      <w:lvlText w:val="%1.%2.%3.%4.%5.%6.%7"/>
      <w:lvlJc w:val="left"/>
      <w:pPr>
        <w:ind w:left="1515" w:hanging="1440"/>
      </w:pPr>
    </w:lvl>
    <w:lvl w:ilvl="7">
      <w:start w:val="1"/>
      <w:numFmt w:val="decimal"/>
      <w:lvlText w:val="%1.%2.%3.%4.%5.%6.%7.%8"/>
      <w:lvlJc w:val="left"/>
      <w:pPr>
        <w:ind w:left="1515" w:hanging="1440"/>
      </w:pPr>
    </w:lvl>
    <w:lvl w:ilvl="8">
      <w:start w:val="1"/>
      <w:numFmt w:val="decimal"/>
      <w:lvlText w:val="%1.%2.%3.%4.%5.%6.%7.%8.%9"/>
      <w:lvlJc w:val="left"/>
      <w:pPr>
        <w:ind w:left="1875" w:hanging="1800"/>
      </w:pPr>
    </w:lvl>
  </w:abstractNum>
  <w:abstractNum w:abstractNumId="24" w15:restartNumberingAfterBreak="0">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B151B8"/>
    <w:multiLevelType w:val="multilevel"/>
    <w:tmpl w:val="905453F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A14E5D"/>
    <w:multiLevelType w:val="multilevel"/>
    <w:tmpl w:val="08808BD4"/>
    <w:lvl w:ilvl="0">
      <w:start w:val="7"/>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28" w15:restartNumberingAfterBreak="0">
    <w:nsid w:val="57D71207"/>
    <w:multiLevelType w:val="multilevel"/>
    <w:tmpl w:val="52026F6A"/>
    <w:lvl w:ilvl="0">
      <w:start w:val="1"/>
      <w:numFmt w:val="decimal"/>
      <w:lvlText w:val="%1."/>
      <w:lvlJc w:val="left"/>
      <w:pPr>
        <w:ind w:left="720" w:hanging="360"/>
      </w:pPr>
    </w:lvl>
    <w:lvl w:ilvl="1">
      <w:start w:val="1"/>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520" w:hanging="108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600" w:hanging="144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680" w:hanging="180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29" w15:restartNumberingAfterBreak="0">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660218"/>
    <w:multiLevelType w:val="multilevel"/>
    <w:tmpl w:val="DD5A3FB0"/>
    <w:lvl w:ilvl="0">
      <w:start w:val="2"/>
      <w:numFmt w:val="decimal"/>
      <w:lvlText w:val="%1."/>
      <w:lvlJc w:val="left"/>
      <w:pPr>
        <w:ind w:left="720" w:hanging="360"/>
      </w:pPr>
      <w:rPr>
        <w:rFonts w:ascii="Arial" w:eastAsia="Arial" w:hAnsi="Arial" w:cs="Arial"/>
        <w:b/>
        <w:bCs/>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5170D7"/>
    <w:multiLevelType w:val="hybridMultilevel"/>
    <w:tmpl w:val="8EE4569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15:restartNumberingAfterBreak="0">
    <w:nsid w:val="63E93675"/>
    <w:multiLevelType w:val="multilevel"/>
    <w:tmpl w:val="B57A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0747A9"/>
    <w:multiLevelType w:val="hybridMultilevel"/>
    <w:tmpl w:val="E2DA4D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92080E"/>
    <w:multiLevelType w:val="multilevel"/>
    <w:tmpl w:val="817E4D2C"/>
    <w:lvl w:ilvl="0">
      <w:start w:val="8"/>
      <w:numFmt w:val="decimal"/>
      <w:lvlText w:val="%1."/>
      <w:lvlJc w:val="left"/>
      <w:pPr>
        <w:ind w:left="390" w:hanging="390"/>
      </w:pPr>
      <w:rPr>
        <w:rFonts w:ascii="Arial" w:eastAsia="Arial" w:hAnsi="Arial" w:cs="Arial"/>
      </w:rPr>
    </w:lvl>
    <w:lvl w:ilvl="1">
      <w:start w:val="1"/>
      <w:numFmt w:val="decimal"/>
      <w:lvlText w:val="%1.%2."/>
      <w:lvlJc w:val="left"/>
      <w:pPr>
        <w:ind w:left="390" w:hanging="390"/>
      </w:pPr>
      <w:rPr>
        <w:rFonts w:ascii="Arial" w:eastAsia="Arial" w:hAnsi="Arial" w:cs="Arial"/>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37" w15:restartNumberingAfterBreak="0">
    <w:nsid w:val="70D56E3A"/>
    <w:multiLevelType w:val="multilevel"/>
    <w:tmpl w:val="38C2C96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8" w15:restartNumberingAfterBreak="0">
    <w:nsid w:val="71FB720B"/>
    <w:multiLevelType w:val="hybridMultilevel"/>
    <w:tmpl w:val="D55A7578"/>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7A686F"/>
    <w:multiLevelType w:val="hybridMultilevel"/>
    <w:tmpl w:val="8EE45690"/>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0" w15:restartNumberingAfterBreak="0">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2C3B6A"/>
    <w:multiLevelType w:val="multilevel"/>
    <w:tmpl w:val="1264D94A"/>
    <w:lvl w:ilvl="0">
      <w:start w:val="12"/>
      <w:numFmt w:val="decimal"/>
      <w:lvlText w:val="%1"/>
      <w:lvlJc w:val="left"/>
      <w:pPr>
        <w:ind w:left="465" w:hanging="465"/>
      </w:pPr>
      <w:rPr>
        <w:rFonts w:ascii="Arial" w:eastAsia="Arial" w:hAnsi="Arial" w:cs="Arial"/>
        <w:sz w:val="24"/>
        <w:szCs w:val="24"/>
      </w:rPr>
    </w:lvl>
    <w:lvl w:ilvl="1">
      <w:start w:val="1"/>
      <w:numFmt w:val="decimal"/>
      <w:lvlText w:val="%1.%2"/>
      <w:lvlJc w:val="left"/>
      <w:pPr>
        <w:ind w:left="749" w:hanging="464"/>
      </w:pPr>
      <w:rPr>
        <w:rFonts w:ascii="Arial" w:eastAsia="Arial" w:hAnsi="Arial" w:cs="Arial"/>
        <w:sz w:val="24"/>
        <w:szCs w:val="24"/>
      </w:rPr>
    </w:lvl>
    <w:lvl w:ilvl="2">
      <w:start w:val="1"/>
      <w:numFmt w:val="decimal"/>
      <w:lvlText w:val="%1.%2.%3"/>
      <w:lvlJc w:val="left"/>
      <w:pPr>
        <w:ind w:left="1288" w:hanging="719"/>
      </w:pPr>
      <w:rPr>
        <w:rFonts w:ascii="Arial" w:eastAsia="Arial" w:hAnsi="Arial" w:cs="Arial"/>
        <w:sz w:val="24"/>
        <w:szCs w:val="24"/>
      </w:rPr>
    </w:lvl>
    <w:lvl w:ilvl="3">
      <w:start w:val="1"/>
      <w:numFmt w:val="decimal"/>
      <w:lvlText w:val="%1.%2.%3.%4"/>
      <w:lvlJc w:val="left"/>
      <w:pPr>
        <w:ind w:left="1572" w:hanging="720"/>
      </w:pPr>
      <w:rPr>
        <w:rFonts w:ascii="Arial" w:eastAsia="Arial" w:hAnsi="Arial" w:cs="Arial"/>
        <w:sz w:val="24"/>
        <w:szCs w:val="24"/>
      </w:rPr>
    </w:lvl>
    <w:lvl w:ilvl="4">
      <w:start w:val="1"/>
      <w:numFmt w:val="decimal"/>
      <w:lvlText w:val="%1.%2.%3.%4.%5"/>
      <w:lvlJc w:val="left"/>
      <w:pPr>
        <w:ind w:left="1856" w:hanging="720"/>
      </w:pPr>
      <w:rPr>
        <w:rFonts w:ascii="Arial" w:eastAsia="Arial" w:hAnsi="Arial" w:cs="Arial"/>
        <w:sz w:val="24"/>
        <w:szCs w:val="24"/>
      </w:rPr>
    </w:lvl>
    <w:lvl w:ilvl="5">
      <w:start w:val="1"/>
      <w:numFmt w:val="decimal"/>
      <w:lvlText w:val="%1.%2.%3.%4.%5.%6"/>
      <w:lvlJc w:val="left"/>
      <w:pPr>
        <w:ind w:left="2500" w:hanging="1080"/>
      </w:pPr>
      <w:rPr>
        <w:rFonts w:ascii="Arial" w:eastAsia="Arial" w:hAnsi="Arial" w:cs="Arial"/>
        <w:sz w:val="24"/>
        <w:szCs w:val="24"/>
      </w:rPr>
    </w:lvl>
    <w:lvl w:ilvl="6">
      <w:start w:val="1"/>
      <w:numFmt w:val="decimal"/>
      <w:lvlText w:val="%1.%2.%3.%4.%5.%6.%7"/>
      <w:lvlJc w:val="left"/>
      <w:pPr>
        <w:ind w:left="2784" w:hanging="1080"/>
      </w:pPr>
      <w:rPr>
        <w:rFonts w:ascii="Arial" w:eastAsia="Arial" w:hAnsi="Arial" w:cs="Arial"/>
        <w:sz w:val="24"/>
        <w:szCs w:val="24"/>
      </w:rPr>
    </w:lvl>
    <w:lvl w:ilvl="7">
      <w:start w:val="1"/>
      <w:numFmt w:val="decimal"/>
      <w:lvlText w:val="%1.%2.%3.%4.%5.%6.%7.%8"/>
      <w:lvlJc w:val="left"/>
      <w:pPr>
        <w:ind w:left="3428" w:hanging="1440"/>
      </w:pPr>
      <w:rPr>
        <w:rFonts w:ascii="Arial" w:eastAsia="Arial" w:hAnsi="Arial" w:cs="Arial"/>
        <w:sz w:val="24"/>
        <w:szCs w:val="24"/>
      </w:rPr>
    </w:lvl>
    <w:lvl w:ilvl="8">
      <w:start w:val="1"/>
      <w:numFmt w:val="decimal"/>
      <w:lvlText w:val="%1.%2.%3.%4.%5.%6.%7.%8.%9"/>
      <w:lvlJc w:val="left"/>
      <w:pPr>
        <w:ind w:left="3712" w:hanging="1440"/>
      </w:pPr>
      <w:rPr>
        <w:rFonts w:ascii="Arial" w:eastAsia="Arial" w:hAnsi="Arial" w:cs="Arial"/>
        <w:sz w:val="24"/>
        <w:szCs w:val="24"/>
      </w:rPr>
    </w:lvl>
  </w:abstractNum>
  <w:abstractNum w:abstractNumId="44" w15:restartNumberingAfterBreak="0">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16cid:durableId="1695956518">
    <w:abstractNumId w:val="17"/>
  </w:num>
  <w:num w:numId="2" w16cid:durableId="370032152">
    <w:abstractNumId w:val="42"/>
  </w:num>
  <w:num w:numId="3" w16cid:durableId="2035108714">
    <w:abstractNumId w:val="12"/>
  </w:num>
  <w:num w:numId="4" w16cid:durableId="1705448123">
    <w:abstractNumId w:val="44"/>
  </w:num>
  <w:num w:numId="5" w16cid:durableId="1017387970">
    <w:abstractNumId w:val="31"/>
  </w:num>
  <w:num w:numId="6" w16cid:durableId="1763988567">
    <w:abstractNumId w:val="7"/>
  </w:num>
  <w:num w:numId="7" w16cid:durableId="85884372">
    <w:abstractNumId w:val="19"/>
  </w:num>
  <w:num w:numId="8" w16cid:durableId="860314708">
    <w:abstractNumId w:val="11"/>
  </w:num>
  <w:num w:numId="9" w16cid:durableId="762645872">
    <w:abstractNumId w:val="45"/>
  </w:num>
  <w:num w:numId="10" w16cid:durableId="372123468">
    <w:abstractNumId w:val="14"/>
  </w:num>
  <w:num w:numId="11" w16cid:durableId="1055469811">
    <w:abstractNumId w:val="5"/>
  </w:num>
  <w:num w:numId="12" w16cid:durableId="1115057325">
    <w:abstractNumId w:val="41"/>
  </w:num>
  <w:num w:numId="13" w16cid:durableId="1685814888">
    <w:abstractNumId w:val="15"/>
  </w:num>
  <w:num w:numId="14" w16cid:durableId="279335740">
    <w:abstractNumId w:val="13"/>
  </w:num>
  <w:num w:numId="15" w16cid:durableId="151680336">
    <w:abstractNumId w:val="39"/>
  </w:num>
  <w:num w:numId="16" w16cid:durableId="1887569140">
    <w:abstractNumId w:val="32"/>
  </w:num>
  <w:num w:numId="17" w16cid:durableId="1822426645">
    <w:abstractNumId w:val="40"/>
  </w:num>
  <w:num w:numId="18" w16cid:durableId="2068188448">
    <w:abstractNumId w:val="24"/>
  </w:num>
  <w:num w:numId="19" w16cid:durableId="70541405">
    <w:abstractNumId w:val="10"/>
  </w:num>
  <w:num w:numId="20" w16cid:durableId="811483649">
    <w:abstractNumId w:val="25"/>
  </w:num>
  <w:num w:numId="21" w16cid:durableId="1824005601">
    <w:abstractNumId w:val="29"/>
  </w:num>
  <w:num w:numId="22" w16cid:durableId="1416975313">
    <w:abstractNumId w:val="20"/>
  </w:num>
  <w:num w:numId="23" w16cid:durableId="1105153776">
    <w:abstractNumId w:val="9"/>
  </w:num>
  <w:num w:numId="24" w16cid:durableId="373967881">
    <w:abstractNumId w:val="30"/>
  </w:num>
  <w:num w:numId="25" w16cid:durableId="2106917772">
    <w:abstractNumId w:val="27"/>
  </w:num>
  <w:num w:numId="26" w16cid:durableId="1782455149">
    <w:abstractNumId w:val="36"/>
  </w:num>
  <w:num w:numId="27" w16cid:durableId="728187811">
    <w:abstractNumId w:val="8"/>
  </w:num>
  <w:num w:numId="28" w16cid:durableId="1119224663">
    <w:abstractNumId w:val="43"/>
  </w:num>
  <w:num w:numId="29" w16cid:durableId="553277968">
    <w:abstractNumId w:val="23"/>
  </w:num>
  <w:num w:numId="30" w16cid:durableId="394821362">
    <w:abstractNumId w:val="34"/>
  </w:num>
  <w:num w:numId="31" w16cid:durableId="62064301">
    <w:abstractNumId w:val="22"/>
  </w:num>
  <w:num w:numId="32" w16cid:durableId="1543519480">
    <w:abstractNumId w:val="18"/>
  </w:num>
  <w:num w:numId="33" w16cid:durableId="1280718001">
    <w:abstractNumId w:val="26"/>
  </w:num>
  <w:num w:numId="34" w16cid:durableId="1358265188">
    <w:abstractNumId w:val="6"/>
  </w:num>
  <w:num w:numId="35" w16cid:durableId="775441353">
    <w:abstractNumId w:val="38"/>
  </w:num>
  <w:num w:numId="36" w16cid:durableId="876042796">
    <w:abstractNumId w:val="37"/>
  </w:num>
  <w:num w:numId="37" w16cid:durableId="1878204431">
    <w:abstractNumId w:val="16"/>
  </w:num>
  <w:num w:numId="38" w16cid:durableId="1956710845">
    <w:abstractNumId w:val="28"/>
  </w:num>
  <w:num w:numId="39" w16cid:durableId="850803326">
    <w:abstractNumId w:val="21"/>
  </w:num>
  <w:num w:numId="40" w16cid:durableId="1751928702">
    <w:abstractNumId w:val="35"/>
  </w:num>
  <w:num w:numId="41" w16cid:durableId="95567749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16B3"/>
    <w:rsid w:val="00014179"/>
    <w:rsid w:val="000213EE"/>
    <w:rsid w:val="00061907"/>
    <w:rsid w:val="00062C94"/>
    <w:rsid w:val="0007013E"/>
    <w:rsid w:val="000714B7"/>
    <w:rsid w:val="0007383D"/>
    <w:rsid w:val="000814E5"/>
    <w:rsid w:val="0008232B"/>
    <w:rsid w:val="000B4126"/>
    <w:rsid w:val="000D6993"/>
    <w:rsid w:val="001332E4"/>
    <w:rsid w:val="00135ED0"/>
    <w:rsid w:val="00137536"/>
    <w:rsid w:val="00147B27"/>
    <w:rsid w:val="00161F16"/>
    <w:rsid w:val="00164E43"/>
    <w:rsid w:val="0017201D"/>
    <w:rsid w:val="00176116"/>
    <w:rsid w:val="001877EF"/>
    <w:rsid w:val="00192035"/>
    <w:rsid w:val="001A503D"/>
    <w:rsid w:val="001C7CA8"/>
    <w:rsid w:val="001D331A"/>
    <w:rsid w:val="001F0A9A"/>
    <w:rsid w:val="00210695"/>
    <w:rsid w:val="0022238B"/>
    <w:rsid w:val="00230F62"/>
    <w:rsid w:val="00234B78"/>
    <w:rsid w:val="002464EA"/>
    <w:rsid w:val="00252DC6"/>
    <w:rsid w:val="0025322F"/>
    <w:rsid w:val="00257E0F"/>
    <w:rsid w:val="002859B6"/>
    <w:rsid w:val="00297F83"/>
    <w:rsid w:val="002B0BC4"/>
    <w:rsid w:val="002B3318"/>
    <w:rsid w:val="002E319D"/>
    <w:rsid w:val="002E33C3"/>
    <w:rsid w:val="002E58CB"/>
    <w:rsid w:val="002E6898"/>
    <w:rsid w:val="00300B85"/>
    <w:rsid w:val="00305E35"/>
    <w:rsid w:val="00317D7B"/>
    <w:rsid w:val="0034325D"/>
    <w:rsid w:val="00343BC6"/>
    <w:rsid w:val="003575A3"/>
    <w:rsid w:val="0037408D"/>
    <w:rsid w:val="00383603"/>
    <w:rsid w:val="003964EE"/>
    <w:rsid w:val="003A1CA9"/>
    <w:rsid w:val="003D023F"/>
    <w:rsid w:val="003E15B6"/>
    <w:rsid w:val="00450284"/>
    <w:rsid w:val="004609FE"/>
    <w:rsid w:val="0048443E"/>
    <w:rsid w:val="00493AFA"/>
    <w:rsid w:val="004B415F"/>
    <w:rsid w:val="004B5688"/>
    <w:rsid w:val="004D7C3F"/>
    <w:rsid w:val="004F42C6"/>
    <w:rsid w:val="00500D85"/>
    <w:rsid w:val="005035FD"/>
    <w:rsid w:val="00510394"/>
    <w:rsid w:val="00536530"/>
    <w:rsid w:val="005467C3"/>
    <w:rsid w:val="005512BE"/>
    <w:rsid w:val="00556491"/>
    <w:rsid w:val="005741C8"/>
    <w:rsid w:val="005A2B43"/>
    <w:rsid w:val="005E7BA0"/>
    <w:rsid w:val="00612075"/>
    <w:rsid w:val="006144D6"/>
    <w:rsid w:val="00632C07"/>
    <w:rsid w:val="0063389E"/>
    <w:rsid w:val="006456FB"/>
    <w:rsid w:val="00666A9D"/>
    <w:rsid w:val="00675F82"/>
    <w:rsid w:val="006762B0"/>
    <w:rsid w:val="006959C9"/>
    <w:rsid w:val="00697327"/>
    <w:rsid w:val="006A78BE"/>
    <w:rsid w:val="006C2670"/>
    <w:rsid w:val="006D38BF"/>
    <w:rsid w:val="006F2507"/>
    <w:rsid w:val="007253F8"/>
    <w:rsid w:val="0073003E"/>
    <w:rsid w:val="007446DB"/>
    <w:rsid w:val="007466A1"/>
    <w:rsid w:val="007516B3"/>
    <w:rsid w:val="00764E02"/>
    <w:rsid w:val="00767D15"/>
    <w:rsid w:val="007915AB"/>
    <w:rsid w:val="007920CB"/>
    <w:rsid w:val="007A6C11"/>
    <w:rsid w:val="007C69F8"/>
    <w:rsid w:val="007E1755"/>
    <w:rsid w:val="0080157D"/>
    <w:rsid w:val="00803278"/>
    <w:rsid w:val="00824430"/>
    <w:rsid w:val="00844ECB"/>
    <w:rsid w:val="0085112E"/>
    <w:rsid w:val="00862FB8"/>
    <w:rsid w:val="00867A80"/>
    <w:rsid w:val="00886145"/>
    <w:rsid w:val="008A5654"/>
    <w:rsid w:val="008C668A"/>
    <w:rsid w:val="008D199B"/>
    <w:rsid w:val="008D3C97"/>
    <w:rsid w:val="008F1BF1"/>
    <w:rsid w:val="008F4633"/>
    <w:rsid w:val="00902130"/>
    <w:rsid w:val="0090213C"/>
    <w:rsid w:val="00914C4E"/>
    <w:rsid w:val="00940869"/>
    <w:rsid w:val="0096105B"/>
    <w:rsid w:val="00963350"/>
    <w:rsid w:val="009A3F1E"/>
    <w:rsid w:val="009C67BC"/>
    <w:rsid w:val="009D5492"/>
    <w:rsid w:val="009D5EA4"/>
    <w:rsid w:val="00A17035"/>
    <w:rsid w:val="00A37EAD"/>
    <w:rsid w:val="00A4206C"/>
    <w:rsid w:val="00A4268B"/>
    <w:rsid w:val="00A552B7"/>
    <w:rsid w:val="00A65F2E"/>
    <w:rsid w:val="00A815B3"/>
    <w:rsid w:val="00AA1D0E"/>
    <w:rsid w:val="00AB2DF2"/>
    <w:rsid w:val="00AB4096"/>
    <w:rsid w:val="00AB6F10"/>
    <w:rsid w:val="00AD013B"/>
    <w:rsid w:val="00AD20F1"/>
    <w:rsid w:val="00AE263E"/>
    <w:rsid w:val="00AE4616"/>
    <w:rsid w:val="00AF2D30"/>
    <w:rsid w:val="00B1282A"/>
    <w:rsid w:val="00B1370B"/>
    <w:rsid w:val="00B15B59"/>
    <w:rsid w:val="00B21A42"/>
    <w:rsid w:val="00B3126E"/>
    <w:rsid w:val="00B31CF4"/>
    <w:rsid w:val="00B43D13"/>
    <w:rsid w:val="00B465C2"/>
    <w:rsid w:val="00B52573"/>
    <w:rsid w:val="00B71BFB"/>
    <w:rsid w:val="00B74169"/>
    <w:rsid w:val="00B90F45"/>
    <w:rsid w:val="00B916B3"/>
    <w:rsid w:val="00B97F3D"/>
    <w:rsid w:val="00BC09C3"/>
    <w:rsid w:val="00BC7852"/>
    <w:rsid w:val="00BD0260"/>
    <w:rsid w:val="00BD719C"/>
    <w:rsid w:val="00BF412D"/>
    <w:rsid w:val="00C04920"/>
    <w:rsid w:val="00C3387E"/>
    <w:rsid w:val="00C63003"/>
    <w:rsid w:val="00C67D37"/>
    <w:rsid w:val="00C76E40"/>
    <w:rsid w:val="00C801F0"/>
    <w:rsid w:val="00C90311"/>
    <w:rsid w:val="00C9226D"/>
    <w:rsid w:val="00CA2BB2"/>
    <w:rsid w:val="00CA589E"/>
    <w:rsid w:val="00CD0E1F"/>
    <w:rsid w:val="00CD5710"/>
    <w:rsid w:val="00CF26C7"/>
    <w:rsid w:val="00CF31F1"/>
    <w:rsid w:val="00D1031D"/>
    <w:rsid w:val="00D336B0"/>
    <w:rsid w:val="00D429A3"/>
    <w:rsid w:val="00D60415"/>
    <w:rsid w:val="00D60802"/>
    <w:rsid w:val="00D91229"/>
    <w:rsid w:val="00DA7E6E"/>
    <w:rsid w:val="00DB1AC5"/>
    <w:rsid w:val="00DB1D97"/>
    <w:rsid w:val="00DB441A"/>
    <w:rsid w:val="00DB59C7"/>
    <w:rsid w:val="00DB6FFC"/>
    <w:rsid w:val="00DE4BB8"/>
    <w:rsid w:val="00DE6B1F"/>
    <w:rsid w:val="00DF4EA5"/>
    <w:rsid w:val="00E30767"/>
    <w:rsid w:val="00E45A76"/>
    <w:rsid w:val="00E5248C"/>
    <w:rsid w:val="00E66582"/>
    <w:rsid w:val="00E7495B"/>
    <w:rsid w:val="00E76FA6"/>
    <w:rsid w:val="00E93508"/>
    <w:rsid w:val="00EA46AF"/>
    <w:rsid w:val="00EB7BE9"/>
    <w:rsid w:val="00ED34ED"/>
    <w:rsid w:val="00F006CB"/>
    <w:rsid w:val="00F05E68"/>
    <w:rsid w:val="00F16560"/>
    <w:rsid w:val="00F241B5"/>
    <w:rsid w:val="00F57546"/>
    <w:rsid w:val="00F6061F"/>
    <w:rsid w:val="00F72465"/>
    <w:rsid w:val="00F773FB"/>
    <w:rsid w:val="00F86C32"/>
    <w:rsid w:val="00FB06EE"/>
    <w:rsid w:val="00FC1841"/>
    <w:rsid w:val="00FD7E88"/>
    <w:rsid w:val="00FE1547"/>
    <w:rsid w:val="00FE1E2F"/>
    <w:rsid w:val="00FE5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54EE8D"/>
  <w15:docId w15:val="{FCB2DECC-DA4F-4CA6-940F-413F2542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Texto,Lista Paragrafo em Preto,Lista Letras"/>
    <w:basedOn w:val="Normal"/>
    <w:link w:val="PargrafodaListaChar"/>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nhideWhenUsed/>
    <w:qFormat/>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1417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paragraph" w:styleId="Sumrio1">
    <w:name w:val="toc 1"/>
    <w:basedOn w:val="Normal"/>
    <w:next w:val="Normal"/>
    <w:autoRedefine/>
    <w:uiPriority w:val="39"/>
    <w:semiHidden/>
    <w:unhideWhenUsed/>
    <w:rsid w:val="00767D15"/>
    <w:pPr>
      <w:spacing w:after="100"/>
    </w:pPr>
  </w:style>
  <w:style w:type="character" w:customStyle="1" w:styleId="markedcontent">
    <w:name w:val="markedcontent"/>
    <w:rsid w:val="0076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912282130">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doutorulysses.pr.gov.br"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www.portaldoempreendedor.gov.br"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www.portaldatransparenci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crcap.tce.pr.gov.br/ConsultarImpedidos.aspx" TargetMode="External"/><Relationship Id="rId37" Type="http://schemas.openxmlformats.org/officeDocument/2006/relationships/hyperlink" Target="https://www.bll.org.br/" TargetMode="External"/><Relationship Id="rId40" Type="http://schemas.openxmlformats.org/officeDocument/2006/relationships/hyperlink" Target="https://pncp.gov.br/app/editais?q=&amp;status=recebendo_proposta&amp;pagina=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bll.org.br/" TargetMode="External"/><Relationship Id="rId36" Type="http://schemas.openxmlformats.org/officeDocument/2006/relationships/hyperlink" Target="https://www.bll.org.br/"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contas.tcu.gov.br/ords/f?p=1660:3: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s://www.bll.org.br/" TargetMode="External"/><Relationship Id="rId43" Type="http://schemas.openxmlformats.org/officeDocument/2006/relationships/hyperlink" Target="mailto:saude@doutorulysses.pr.gov.br" TargetMode="External"/><Relationship Id="rId8" Type="http://schemas.openxmlformats.org/officeDocument/2006/relationships/hyperlink" Target="https://www.bll.org.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certidoes-apf.apps.tcu.gov.br/" TargetMode="External"/><Relationship Id="rId38" Type="http://schemas.openxmlformats.org/officeDocument/2006/relationships/hyperlink" Target="https://www.bll.org.br/" TargetMode="External"/><Relationship Id="rId46" Type="http://schemas.openxmlformats.org/officeDocument/2006/relationships/fontTable" Target="fontTable.xml"/><Relationship Id="rId20" Type="http://schemas.openxmlformats.org/officeDocument/2006/relationships/hyperlink" Target="https://www.planalto.gov.br/ccivil_03/constituicao/constituicaocompilado.htm"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package" Target="embeddings/Microsoft_Word_Document.docx"/><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868-0167-4626-BD01-6AB55C7B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60</Pages>
  <Words>20278</Words>
  <Characters>109505</Characters>
  <Application>Microsoft Office Word</Application>
  <DocSecurity>0</DocSecurity>
  <Lines>912</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vitor gabriel</cp:lastModifiedBy>
  <cp:revision>38</cp:revision>
  <cp:lastPrinted>2026-05-18T19:17:00Z</cp:lastPrinted>
  <dcterms:created xsi:type="dcterms:W3CDTF">2024-08-08T13:39:00Z</dcterms:created>
  <dcterms:modified xsi:type="dcterms:W3CDTF">2026-05-18T19:17:00Z</dcterms:modified>
</cp:coreProperties>
</file>